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13721" w14:textId="77777777" w:rsidR="00632B6B" w:rsidRDefault="00632B6B" w:rsidP="00AC5800">
      <w:pPr>
        <w:autoSpaceDE w:val="0"/>
        <w:autoSpaceDN w:val="0"/>
        <w:adjustRightInd w:val="0"/>
        <w:spacing w:after="0" w:line="240" w:lineRule="auto"/>
        <w:jc w:val="both"/>
        <w:rPr>
          <w:rFonts w:cs="Times New Roman"/>
          <w:sz w:val="24"/>
          <w:szCs w:val="24"/>
        </w:rPr>
      </w:pPr>
    </w:p>
    <w:p w14:paraId="2B179C61" w14:textId="77777777" w:rsidR="008E23DE" w:rsidRPr="002233EF" w:rsidRDefault="008E23DE" w:rsidP="00AC5800">
      <w:pPr>
        <w:autoSpaceDE w:val="0"/>
        <w:autoSpaceDN w:val="0"/>
        <w:adjustRightInd w:val="0"/>
        <w:spacing w:after="0" w:line="240" w:lineRule="auto"/>
        <w:jc w:val="both"/>
        <w:rPr>
          <w:rFonts w:cs="Times New Roman"/>
          <w:sz w:val="24"/>
          <w:szCs w:val="24"/>
        </w:rPr>
      </w:pPr>
    </w:p>
    <w:p w14:paraId="68BCA509" w14:textId="77777777" w:rsidR="00632B6B" w:rsidRPr="002233EF" w:rsidRDefault="00632B6B" w:rsidP="00632B6B">
      <w:pPr>
        <w:autoSpaceDE w:val="0"/>
        <w:autoSpaceDN w:val="0"/>
        <w:adjustRightInd w:val="0"/>
        <w:spacing w:after="0" w:line="240" w:lineRule="auto"/>
        <w:jc w:val="right"/>
        <w:rPr>
          <w:rFonts w:cs="Calibri-Bold"/>
          <w:b/>
          <w:bCs/>
          <w:color w:val="000000"/>
          <w:sz w:val="28"/>
          <w:szCs w:val="28"/>
        </w:rPr>
      </w:pPr>
    </w:p>
    <w:p w14:paraId="28143602" w14:textId="77777777" w:rsidR="00632B6B" w:rsidRPr="002233EF" w:rsidRDefault="00632B6B" w:rsidP="00632B6B">
      <w:pPr>
        <w:autoSpaceDE w:val="0"/>
        <w:autoSpaceDN w:val="0"/>
        <w:adjustRightInd w:val="0"/>
        <w:spacing w:after="0" w:line="240" w:lineRule="auto"/>
        <w:jc w:val="right"/>
        <w:rPr>
          <w:rFonts w:cs="Calibri-Bold"/>
          <w:b/>
          <w:bCs/>
          <w:color w:val="000000"/>
          <w:sz w:val="28"/>
          <w:szCs w:val="28"/>
        </w:rPr>
      </w:pPr>
      <w:r w:rsidRPr="002233EF">
        <w:rPr>
          <w:rFonts w:cs="Calibri-Bold"/>
          <w:b/>
          <w:bCs/>
          <w:color w:val="000000"/>
          <w:sz w:val="28"/>
          <w:szCs w:val="28"/>
        </w:rPr>
        <w:t>I.E.S. Politécnico Jesús Marín</w:t>
      </w:r>
    </w:p>
    <w:p w14:paraId="2A68BCED" w14:textId="77777777" w:rsidR="00632B6B" w:rsidRPr="002233EF" w:rsidRDefault="00632B6B" w:rsidP="00632B6B">
      <w:pPr>
        <w:autoSpaceDE w:val="0"/>
        <w:autoSpaceDN w:val="0"/>
        <w:adjustRightInd w:val="0"/>
        <w:spacing w:after="0" w:line="240" w:lineRule="auto"/>
        <w:rPr>
          <w:rFonts w:cs="Consolas-Bold"/>
          <w:b/>
          <w:bCs/>
          <w:color w:val="323E4F"/>
          <w:sz w:val="60"/>
          <w:szCs w:val="60"/>
        </w:rPr>
      </w:pPr>
    </w:p>
    <w:p w14:paraId="0F248D8B" w14:textId="77777777" w:rsidR="00632B6B" w:rsidRPr="002233EF" w:rsidRDefault="00632B6B" w:rsidP="00632B6B">
      <w:pPr>
        <w:autoSpaceDE w:val="0"/>
        <w:autoSpaceDN w:val="0"/>
        <w:adjustRightInd w:val="0"/>
        <w:spacing w:after="0" w:line="240" w:lineRule="auto"/>
        <w:rPr>
          <w:rFonts w:cs="Consolas-Bold"/>
          <w:b/>
          <w:bCs/>
          <w:color w:val="323E4F"/>
          <w:sz w:val="60"/>
          <w:szCs w:val="60"/>
        </w:rPr>
      </w:pPr>
    </w:p>
    <w:p w14:paraId="0856BEE1" w14:textId="77777777" w:rsidR="00632B6B" w:rsidRPr="002233EF" w:rsidRDefault="00632B6B" w:rsidP="00632B6B">
      <w:pPr>
        <w:autoSpaceDE w:val="0"/>
        <w:autoSpaceDN w:val="0"/>
        <w:adjustRightInd w:val="0"/>
        <w:spacing w:after="0" w:line="240" w:lineRule="auto"/>
        <w:rPr>
          <w:rFonts w:cs="Consolas-Bold"/>
          <w:b/>
          <w:bCs/>
          <w:color w:val="323E4F"/>
          <w:sz w:val="60"/>
          <w:szCs w:val="60"/>
        </w:rPr>
      </w:pPr>
    </w:p>
    <w:p w14:paraId="02E565C1" w14:textId="77777777" w:rsidR="00632B6B" w:rsidRPr="002233EF" w:rsidRDefault="00632B6B" w:rsidP="00632B6B">
      <w:pPr>
        <w:autoSpaceDE w:val="0"/>
        <w:autoSpaceDN w:val="0"/>
        <w:adjustRightInd w:val="0"/>
        <w:spacing w:after="0" w:line="240" w:lineRule="auto"/>
        <w:rPr>
          <w:rFonts w:cs="Consolas-Bold"/>
          <w:b/>
          <w:bCs/>
          <w:color w:val="323E4F"/>
          <w:sz w:val="60"/>
          <w:szCs w:val="60"/>
        </w:rPr>
      </w:pPr>
    </w:p>
    <w:p w14:paraId="357D5071" w14:textId="77777777" w:rsidR="00632B6B" w:rsidRPr="002233EF" w:rsidRDefault="00632B6B" w:rsidP="00632B6B">
      <w:pPr>
        <w:autoSpaceDE w:val="0"/>
        <w:autoSpaceDN w:val="0"/>
        <w:adjustRightInd w:val="0"/>
        <w:spacing w:after="0" w:line="240" w:lineRule="auto"/>
        <w:rPr>
          <w:rFonts w:cs="Consolas-Bold"/>
          <w:b/>
          <w:bCs/>
          <w:color w:val="323E4F"/>
          <w:sz w:val="48"/>
          <w:szCs w:val="48"/>
        </w:rPr>
      </w:pPr>
      <w:r w:rsidRPr="002233EF">
        <w:rPr>
          <w:rFonts w:cs="Consolas-Bold"/>
          <w:b/>
          <w:bCs/>
          <w:color w:val="323E4F"/>
          <w:sz w:val="48"/>
          <w:szCs w:val="48"/>
        </w:rPr>
        <w:t>Módulo Profesional:</w:t>
      </w:r>
    </w:p>
    <w:p w14:paraId="2383C2CA" w14:textId="77777777" w:rsidR="00632B6B" w:rsidRPr="002233EF" w:rsidRDefault="00632B6B" w:rsidP="00632B6B">
      <w:pPr>
        <w:autoSpaceDE w:val="0"/>
        <w:autoSpaceDN w:val="0"/>
        <w:adjustRightInd w:val="0"/>
        <w:spacing w:after="0" w:line="240" w:lineRule="auto"/>
        <w:rPr>
          <w:rFonts w:cs="Cambria"/>
          <w:color w:val="000000"/>
          <w:sz w:val="36"/>
          <w:szCs w:val="36"/>
        </w:rPr>
      </w:pPr>
      <w:r w:rsidRPr="002233EF">
        <w:rPr>
          <w:rFonts w:cs="Consolas-Bold"/>
          <w:b/>
          <w:bCs/>
          <w:color w:val="323E4F"/>
          <w:sz w:val="56"/>
          <w:szCs w:val="56"/>
        </w:rPr>
        <w:t xml:space="preserve">Captación y Grabación de </w:t>
      </w:r>
      <w:r w:rsidR="00B06271" w:rsidRPr="002233EF">
        <w:rPr>
          <w:rFonts w:cs="Consolas-Bold"/>
          <w:b/>
          <w:bCs/>
          <w:color w:val="323E4F"/>
          <w:sz w:val="56"/>
          <w:szCs w:val="56"/>
        </w:rPr>
        <w:t>Sonido</w:t>
      </w:r>
      <w:r w:rsidRPr="002233EF">
        <w:rPr>
          <w:rFonts w:cs="Times New Roman"/>
          <w:sz w:val="24"/>
          <w:szCs w:val="24"/>
        </w:rPr>
        <w:t xml:space="preserve"> </w:t>
      </w:r>
      <w:r w:rsidRPr="002233EF">
        <w:rPr>
          <w:rFonts w:cs="Cambria"/>
          <w:color w:val="000000"/>
          <w:sz w:val="36"/>
          <w:szCs w:val="36"/>
        </w:rPr>
        <w:t>______________________________________________</w:t>
      </w:r>
    </w:p>
    <w:p w14:paraId="10D491A8" w14:textId="77777777" w:rsidR="00B06271" w:rsidRPr="002233EF" w:rsidRDefault="00B06271" w:rsidP="00B06271">
      <w:pPr>
        <w:autoSpaceDE w:val="0"/>
        <w:autoSpaceDN w:val="0"/>
        <w:adjustRightInd w:val="0"/>
        <w:spacing w:after="0" w:line="240" w:lineRule="auto"/>
        <w:rPr>
          <w:rFonts w:cs="Consolas-Bold"/>
          <w:b/>
          <w:bCs/>
          <w:color w:val="000000"/>
          <w:sz w:val="20"/>
          <w:szCs w:val="20"/>
        </w:rPr>
      </w:pPr>
      <w:r w:rsidRPr="002233EF">
        <w:rPr>
          <w:rFonts w:cs="NewsGotT-Regu"/>
          <w:sz w:val="25"/>
          <w:szCs w:val="25"/>
        </w:rPr>
        <w:t>Técnico en vídeo disc-jockey y sonido</w:t>
      </w:r>
      <w:r w:rsidRPr="002233EF">
        <w:rPr>
          <w:rFonts w:cs="Cambria"/>
          <w:color w:val="000000"/>
          <w:sz w:val="25"/>
          <w:szCs w:val="25"/>
        </w:rPr>
        <w:t xml:space="preserve"> </w:t>
      </w:r>
    </w:p>
    <w:p w14:paraId="45E49E71" w14:textId="77777777" w:rsidR="00632B6B" w:rsidRPr="002233EF" w:rsidRDefault="00632B6B" w:rsidP="00632B6B">
      <w:pPr>
        <w:autoSpaceDE w:val="0"/>
        <w:autoSpaceDN w:val="0"/>
        <w:adjustRightInd w:val="0"/>
        <w:spacing w:after="0" w:line="240" w:lineRule="auto"/>
        <w:rPr>
          <w:rFonts w:cs="Cambria"/>
          <w:color w:val="000000"/>
          <w:sz w:val="32"/>
          <w:szCs w:val="32"/>
        </w:rPr>
      </w:pPr>
    </w:p>
    <w:p w14:paraId="6E9F28AB" w14:textId="77777777" w:rsidR="00B06271" w:rsidRPr="002233EF" w:rsidRDefault="00B06271" w:rsidP="00632B6B">
      <w:pPr>
        <w:autoSpaceDE w:val="0"/>
        <w:autoSpaceDN w:val="0"/>
        <w:adjustRightInd w:val="0"/>
        <w:spacing w:after="0" w:line="240" w:lineRule="auto"/>
        <w:rPr>
          <w:rFonts w:cs="Cambria"/>
          <w:color w:val="000000"/>
          <w:sz w:val="32"/>
          <w:szCs w:val="32"/>
        </w:rPr>
      </w:pPr>
    </w:p>
    <w:p w14:paraId="6AE81D3B" w14:textId="63B8D818" w:rsidR="00B06271" w:rsidRPr="002233EF" w:rsidRDefault="003F62E3" w:rsidP="00B06271">
      <w:pPr>
        <w:autoSpaceDE w:val="0"/>
        <w:autoSpaceDN w:val="0"/>
        <w:adjustRightInd w:val="0"/>
        <w:spacing w:after="0" w:line="240" w:lineRule="auto"/>
        <w:rPr>
          <w:rFonts w:cs="Consolas-Bold"/>
          <w:b/>
          <w:bCs/>
          <w:color w:val="000000"/>
          <w:sz w:val="20"/>
          <w:szCs w:val="20"/>
        </w:rPr>
      </w:pPr>
      <w:r>
        <w:rPr>
          <w:rFonts w:cs="Consolas-Bold"/>
          <w:b/>
          <w:bCs/>
          <w:color w:val="000000"/>
          <w:sz w:val="20"/>
          <w:szCs w:val="20"/>
        </w:rPr>
        <w:t>Curso: 2019/20</w:t>
      </w:r>
    </w:p>
    <w:p w14:paraId="65B65D0A" w14:textId="77777777" w:rsidR="00632B6B" w:rsidRPr="002233EF" w:rsidRDefault="00632B6B" w:rsidP="00632B6B">
      <w:pPr>
        <w:autoSpaceDE w:val="0"/>
        <w:autoSpaceDN w:val="0"/>
        <w:adjustRightInd w:val="0"/>
        <w:spacing w:after="0" w:line="240" w:lineRule="auto"/>
        <w:rPr>
          <w:rFonts w:cs="Consolas-Bold"/>
          <w:b/>
          <w:bCs/>
          <w:color w:val="000000"/>
          <w:sz w:val="20"/>
          <w:szCs w:val="20"/>
        </w:rPr>
      </w:pPr>
      <w:r w:rsidRPr="002233EF">
        <w:rPr>
          <w:rFonts w:cs="Consolas-Bold"/>
          <w:b/>
          <w:bCs/>
          <w:color w:val="000000"/>
          <w:sz w:val="20"/>
          <w:szCs w:val="20"/>
        </w:rPr>
        <w:t>Código: 1</w:t>
      </w:r>
      <w:r w:rsidR="00B06271" w:rsidRPr="002233EF">
        <w:rPr>
          <w:rFonts w:cs="Consolas-Bold"/>
          <w:b/>
          <w:bCs/>
          <w:color w:val="000000"/>
          <w:sz w:val="20"/>
          <w:szCs w:val="20"/>
        </w:rPr>
        <w:t>299</w:t>
      </w:r>
    </w:p>
    <w:p w14:paraId="201C252C"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72CAC8F8"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688CD6F1"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7E1EB756"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7B6C4BA2"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049E8D8D"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51A90BE6"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5D3A60CD"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23A0880B"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608FD33A"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08A751FB"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1600D1F8"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3883CB05"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331053F0"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1470DEDB"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492221AB"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3D727A1C"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6BC3479B"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3D9EF16E"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15A0E700" w14:textId="77777777" w:rsidR="00632B6B" w:rsidRPr="002233EF" w:rsidRDefault="00632B6B" w:rsidP="00632B6B">
      <w:pPr>
        <w:autoSpaceDE w:val="0"/>
        <w:autoSpaceDN w:val="0"/>
        <w:adjustRightInd w:val="0"/>
        <w:spacing w:after="0" w:line="240" w:lineRule="auto"/>
        <w:rPr>
          <w:rFonts w:cs="Calibri-Bold"/>
          <w:b/>
          <w:bCs/>
          <w:color w:val="000000"/>
          <w:sz w:val="20"/>
          <w:szCs w:val="20"/>
        </w:rPr>
      </w:pPr>
    </w:p>
    <w:p w14:paraId="58CA9CE7" w14:textId="77777777" w:rsidR="00632B6B" w:rsidRDefault="00632B6B" w:rsidP="00632B6B">
      <w:pPr>
        <w:autoSpaceDE w:val="0"/>
        <w:autoSpaceDN w:val="0"/>
        <w:adjustRightInd w:val="0"/>
        <w:spacing w:after="0" w:line="240" w:lineRule="auto"/>
        <w:jc w:val="right"/>
        <w:rPr>
          <w:rFonts w:cs="Calibri-Bold"/>
          <w:b/>
          <w:bCs/>
          <w:color w:val="000000"/>
          <w:sz w:val="20"/>
          <w:szCs w:val="20"/>
        </w:rPr>
      </w:pPr>
      <w:r w:rsidRPr="002233EF">
        <w:rPr>
          <w:rFonts w:cs="Calibri-Bold"/>
          <w:b/>
          <w:bCs/>
          <w:color w:val="000000"/>
          <w:sz w:val="20"/>
          <w:szCs w:val="20"/>
        </w:rPr>
        <w:t>Profesores:</w:t>
      </w:r>
    </w:p>
    <w:p w14:paraId="3E166B52" w14:textId="77777777" w:rsidR="003F62E3" w:rsidRPr="002233EF" w:rsidRDefault="003F62E3" w:rsidP="00632B6B">
      <w:pPr>
        <w:autoSpaceDE w:val="0"/>
        <w:autoSpaceDN w:val="0"/>
        <w:adjustRightInd w:val="0"/>
        <w:spacing w:after="0" w:line="240" w:lineRule="auto"/>
        <w:jc w:val="right"/>
        <w:rPr>
          <w:rFonts w:cs="Calibri-Bold"/>
          <w:b/>
          <w:bCs/>
          <w:color w:val="000000"/>
          <w:sz w:val="20"/>
          <w:szCs w:val="20"/>
        </w:rPr>
      </w:pPr>
    </w:p>
    <w:p w14:paraId="3901EE1C" w14:textId="2DFB15B5" w:rsidR="003F62E3" w:rsidRDefault="003F62E3" w:rsidP="00100758">
      <w:pPr>
        <w:autoSpaceDE w:val="0"/>
        <w:autoSpaceDN w:val="0"/>
        <w:adjustRightInd w:val="0"/>
        <w:spacing w:after="0" w:line="240" w:lineRule="auto"/>
        <w:jc w:val="right"/>
        <w:rPr>
          <w:rFonts w:cs="Times New Roman"/>
          <w:b/>
          <w:sz w:val="24"/>
          <w:szCs w:val="24"/>
        </w:rPr>
      </w:pPr>
      <w:r>
        <w:rPr>
          <w:rFonts w:cs="Times New Roman"/>
          <w:b/>
          <w:sz w:val="24"/>
          <w:szCs w:val="24"/>
        </w:rPr>
        <w:t>Pedro Doña Mar</w:t>
      </w:r>
      <w:r w:rsidR="00EE6861">
        <w:rPr>
          <w:rFonts w:cs="Times New Roman"/>
          <w:b/>
          <w:sz w:val="24"/>
          <w:szCs w:val="24"/>
        </w:rPr>
        <w:t>t</w:t>
      </w:r>
      <w:r>
        <w:rPr>
          <w:rFonts w:cs="Times New Roman"/>
          <w:b/>
          <w:sz w:val="24"/>
          <w:szCs w:val="24"/>
        </w:rPr>
        <w:t>ín</w:t>
      </w:r>
    </w:p>
    <w:p w14:paraId="1DDAC711" w14:textId="1A188503" w:rsidR="003615C4" w:rsidRDefault="003F62E3" w:rsidP="00100758">
      <w:pPr>
        <w:autoSpaceDE w:val="0"/>
        <w:autoSpaceDN w:val="0"/>
        <w:adjustRightInd w:val="0"/>
        <w:spacing w:after="0" w:line="240" w:lineRule="auto"/>
        <w:jc w:val="right"/>
        <w:rPr>
          <w:rFonts w:cs="Times New Roman"/>
          <w:b/>
          <w:sz w:val="24"/>
          <w:szCs w:val="24"/>
        </w:rPr>
      </w:pPr>
      <w:r>
        <w:rPr>
          <w:rFonts w:cs="Times New Roman"/>
          <w:b/>
          <w:sz w:val="24"/>
          <w:szCs w:val="24"/>
        </w:rPr>
        <w:t>Alberto Macías González</w:t>
      </w:r>
    </w:p>
    <w:p w14:paraId="22724AEB" w14:textId="77777777" w:rsidR="003F62E3" w:rsidRDefault="003F62E3" w:rsidP="00100758">
      <w:pPr>
        <w:autoSpaceDE w:val="0"/>
        <w:autoSpaceDN w:val="0"/>
        <w:adjustRightInd w:val="0"/>
        <w:spacing w:after="0" w:line="240" w:lineRule="auto"/>
        <w:jc w:val="right"/>
        <w:rPr>
          <w:rFonts w:cs="Calibri-Bold"/>
          <w:b/>
          <w:bCs/>
          <w:color w:val="000000"/>
          <w:sz w:val="24"/>
          <w:szCs w:val="24"/>
        </w:rPr>
      </w:pPr>
    </w:p>
    <w:p w14:paraId="6D139EA8" w14:textId="77777777" w:rsidR="003323C2" w:rsidRPr="00100758" w:rsidRDefault="003323C2" w:rsidP="003323C2">
      <w:pPr>
        <w:jc w:val="both"/>
        <w:rPr>
          <w:rFonts w:cs="Arial"/>
          <w:caps/>
          <w:color w:val="8496B0" w:themeColor="text2" w:themeTint="99"/>
          <w:sz w:val="24"/>
          <w:szCs w:val="24"/>
        </w:rPr>
      </w:pPr>
      <w:r w:rsidRPr="00100758">
        <w:rPr>
          <w:rFonts w:cs="Arial"/>
          <w:caps/>
          <w:color w:val="4472C4" w:themeColor="accent5"/>
          <w:sz w:val="24"/>
          <w:szCs w:val="24"/>
        </w:rPr>
        <w:lastRenderedPageBreak/>
        <w:t>Normativa Reguladora.</w:t>
      </w:r>
    </w:p>
    <w:p w14:paraId="24BA77D0" w14:textId="77777777" w:rsidR="003323C2" w:rsidRPr="00100758" w:rsidRDefault="003323C2" w:rsidP="003323C2">
      <w:pPr>
        <w:pStyle w:val="Prrafodelista"/>
        <w:numPr>
          <w:ilvl w:val="0"/>
          <w:numId w:val="2"/>
        </w:numPr>
        <w:autoSpaceDE w:val="0"/>
        <w:autoSpaceDN w:val="0"/>
        <w:adjustRightInd w:val="0"/>
        <w:spacing w:after="0" w:line="240" w:lineRule="auto"/>
        <w:jc w:val="both"/>
        <w:rPr>
          <w:rFonts w:cs="Arial"/>
          <w:sz w:val="24"/>
          <w:szCs w:val="24"/>
        </w:rPr>
      </w:pPr>
      <w:r w:rsidRPr="00100758">
        <w:rPr>
          <w:rFonts w:cs="Arial"/>
          <w:sz w:val="24"/>
          <w:szCs w:val="24"/>
        </w:rPr>
        <w:t>REAL DECRETO556/2012, de 23 de marzo, por el que se establece el título de Técnico en Vídeo Disc-jockey y Sonido y se fijan sus enseñanzas mínimas. (BOE - Miércoles 18 de abril de 2012).</w:t>
      </w:r>
    </w:p>
    <w:p w14:paraId="209325E1" w14:textId="77777777" w:rsidR="003323C2" w:rsidRPr="00100758" w:rsidRDefault="003323C2" w:rsidP="003323C2">
      <w:pPr>
        <w:pStyle w:val="Prrafodelista"/>
        <w:autoSpaceDE w:val="0"/>
        <w:autoSpaceDN w:val="0"/>
        <w:adjustRightInd w:val="0"/>
        <w:spacing w:after="0" w:line="240" w:lineRule="auto"/>
        <w:ind w:left="1068"/>
        <w:jc w:val="both"/>
        <w:rPr>
          <w:rFonts w:cs="Arial"/>
          <w:sz w:val="24"/>
          <w:szCs w:val="24"/>
        </w:rPr>
      </w:pPr>
    </w:p>
    <w:p w14:paraId="4820EEDF" w14:textId="77777777" w:rsidR="003323C2" w:rsidRPr="00100758" w:rsidRDefault="003323C2" w:rsidP="003323C2">
      <w:pPr>
        <w:pStyle w:val="Prrafodelista"/>
        <w:numPr>
          <w:ilvl w:val="0"/>
          <w:numId w:val="2"/>
        </w:numPr>
        <w:autoSpaceDE w:val="0"/>
        <w:autoSpaceDN w:val="0"/>
        <w:adjustRightInd w:val="0"/>
        <w:spacing w:after="0" w:line="240" w:lineRule="auto"/>
        <w:jc w:val="both"/>
        <w:rPr>
          <w:rFonts w:cs="Arial"/>
          <w:sz w:val="24"/>
          <w:szCs w:val="24"/>
        </w:rPr>
      </w:pPr>
      <w:r w:rsidRPr="00100758">
        <w:rPr>
          <w:rFonts w:cs="Arial"/>
          <w:sz w:val="24"/>
          <w:szCs w:val="24"/>
        </w:rPr>
        <w:t>ORDEN de 24 de octubre de 2014, por la que se desarrolla el currículo correspondiente al título de Técnico en vídeo disc-jockey y sonido (Boletín Oficial de la Junta de Andalucía - 19 de noviembre 2014).</w:t>
      </w:r>
    </w:p>
    <w:p w14:paraId="3278BB74" w14:textId="77777777" w:rsidR="003323C2" w:rsidRPr="00100758" w:rsidRDefault="003323C2" w:rsidP="003323C2">
      <w:pPr>
        <w:autoSpaceDE w:val="0"/>
        <w:autoSpaceDN w:val="0"/>
        <w:adjustRightInd w:val="0"/>
        <w:spacing w:after="0" w:line="240" w:lineRule="auto"/>
        <w:jc w:val="both"/>
        <w:rPr>
          <w:rFonts w:cs="Arial"/>
          <w:sz w:val="24"/>
          <w:szCs w:val="24"/>
        </w:rPr>
      </w:pPr>
    </w:p>
    <w:p w14:paraId="5CBC0DD5" w14:textId="77777777" w:rsidR="003323C2" w:rsidRPr="00100758" w:rsidRDefault="003323C2" w:rsidP="003323C2">
      <w:pPr>
        <w:jc w:val="both"/>
        <w:rPr>
          <w:rFonts w:cs="Arial"/>
          <w:caps/>
          <w:sz w:val="24"/>
          <w:szCs w:val="24"/>
        </w:rPr>
      </w:pPr>
      <w:r w:rsidRPr="00100758">
        <w:rPr>
          <w:rFonts w:cs="Arial"/>
          <w:caps/>
          <w:color w:val="4472C4" w:themeColor="accent5"/>
          <w:sz w:val="24"/>
          <w:szCs w:val="24"/>
        </w:rPr>
        <w:t>Asociado a Cualificaciones y unidades de competencia</w:t>
      </w:r>
    </w:p>
    <w:p w14:paraId="356B832A" w14:textId="77777777" w:rsidR="003323C2" w:rsidRPr="00100758" w:rsidRDefault="003323C2" w:rsidP="003323C2">
      <w:pPr>
        <w:pStyle w:val="Prrafodelista"/>
        <w:numPr>
          <w:ilvl w:val="0"/>
          <w:numId w:val="5"/>
        </w:numPr>
        <w:autoSpaceDE w:val="0"/>
        <w:autoSpaceDN w:val="0"/>
        <w:adjustRightInd w:val="0"/>
        <w:spacing w:line="259" w:lineRule="auto"/>
        <w:jc w:val="both"/>
        <w:rPr>
          <w:rFonts w:cs="Arial"/>
          <w:sz w:val="24"/>
          <w:szCs w:val="24"/>
        </w:rPr>
      </w:pPr>
      <w:r w:rsidRPr="00100758">
        <w:rPr>
          <w:rFonts w:cs="Arial"/>
          <w:sz w:val="24"/>
          <w:szCs w:val="24"/>
        </w:rPr>
        <w:t xml:space="preserve">Cualificaciones profesionales completas: </w:t>
      </w:r>
    </w:p>
    <w:p w14:paraId="7893B37A" w14:textId="77777777" w:rsidR="003323C2" w:rsidRPr="00100758" w:rsidRDefault="003323C2" w:rsidP="003323C2">
      <w:pPr>
        <w:autoSpaceDE w:val="0"/>
        <w:autoSpaceDN w:val="0"/>
        <w:adjustRightInd w:val="0"/>
        <w:ind w:left="1276" w:hanging="283"/>
        <w:jc w:val="both"/>
        <w:rPr>
          <w:rFonts w:cs="Arial"/>
          <w:sz w:val="24"/>
          <w:szCs w:val="24"/>
        </w:rPr>
      </w:pPr>
      <w:r w:rsidRPr="00100758">
        <w:rPr>
          <w:rFonts w:cs="Arial"/>
          <w:sz w:val="24"/>
          <w:szCs w:val="24"/>
        </w:rPr>
        <w:t xml:space="preserve">a) Operaciones de sonido IMS436_2 (Real Decreto 1957/2009, de 18 de diciembre), que comprende las siguientes unidades de competencia: </w:t>
      </w:r>
    </w:p>
    <w:p w14:paraId="55594BA0" w14:textId="77777777" w:rsidR="003323C2" w:rsidRPr="00100758" w:rsidRDefault="003323C2" w:rsidP="003323C2">
      <w:pPr>
        <w:autoSpaceDE w:val="0"/>
        <w:autoSpaceDN w:val="0"/>
        <w:adjustRightInd w:val="0"/>
        <w:spacing w:line="240" w:lineRule="auto"/>
        <w:ind w:left="2127" w:hanging="709"/>
        <w:jc w:val="both"/>
        <w:rPr>
          <w:rFonts w:cs="Arial"/>
          <w:sz w:val="24"/>
          <w:szCs w:val="24"/>
        </w:rPr>
      </w:pPr>
      <w:r w:rsidRPr="00100758">
        <w:rPr>
          <w:rFonts w:cs="Arial"/>
          <w:sz w:val="24"/>
          <w:szCs w:val="24"/>
        </w:rPr>
        <w:t xml:space="preserve">- UC1402_2:   Instalar, montar, desmontar y mantener el equipamiento en producciones de sonido. </w:t>
      </w:r>
    </w:p>
    <w:p w14:paraId="5DB72026" w14:textId="77777777" w:rsidR="003323C2" w:rsidRPr="00100758" w:rsidRDefault="003323C2" w:rsidP="003323C2">
      <w:pPr>
        <w:autoSpaceDE w:val="0"/>
        <w:autoSpaceDN w:val="0"/>
        <w:adjustRightInd w:val="0"/>
        <w:spacing w:line="240" w:lineRule="auto"/>
        <w:ind w:left="2127" w:hanging="709"/>
        <w:jc w:val="both"/>
        <w:rPr>
          <w:rFonts w:cs="Arial"/>
          <w:sz w:val="24"/>
          <w:szCs w:val="24"/>
        </w:rPr>
      </w:pPr>
      <w:r w:rsidRPr="00100758">
        <w:rPr>
          <w:rFonts w:cs="Arial"/>
          <w:sz w:val="24"/>
          <w:szCs w:val="24"/>
        </w:rPr>
        <w:t xml:space="preserve">- UC1403_2: Colaborar en operaciones de mezcla directa, edición y grabación en producciones de sonido. </w:t>
      </w:r>
    </w:p>
    <w:p w14:paraId="555948A4" w14:textId="77777777" w:rsidR="003323C2" w:rsidRPr="00100758" w:rsidRDefault="003323C2" w:rsidP="003323C2">
      <w:pPr>
        <w:autoSpaceDE w:val="0"/>
        <w:autoSpaceDN w:val="0"/>
        <w:adjustRightInd w:val="0"/>
        <w:spacing w:line="240" w:lineRule="auto"/>
        <w:ind w:left="2127" w:hanging="709"/>
        <w:jc w:val="both"/>
        <w:rPr>
          <w:rFonts w:cs="Arial"/>
          <w:sz w:val="24"/>
          <w:szCs w:val="24"/>
        </w:rPr>
      </w:pPr>
      <w:r w:rsidRPr="00100758">
        <w:rPr>
          <w:rFonts w:cs="Arial"/>
          <w:sz w:val="24"/>
          <w:szCs w:val="24"/>
        </w:rPr>
        <w:t xml:space="preserve">- UC1404_2: Ubicar y direccionar la microfonía en producciones de sonido. </w:t>
      </w:r>
    </w:p>
    <w:p w14:paraId="5D449890" w14:textId="77777777" w:rsidR="003323C2" w:rsidRPr="00100758" w:rsidRDefault="003323C2" w:rsidP="003323C2">
      <w:pPr>
        <w:autoSpaceDE w:val="0"/>
        <w:autoSpaceDN w:val="0"/>
        <w:adjustRightInd w:val="0"/>
        <w:ind w:left="2835" w:hanging="1417"/>
        <w:jc w:val="both"/>
        <w:rPr>
          <w:rFonts w:cs="Arial"/>
          <w:sz w:val="24"/>
          <w:szCs w:val="24"/>
        </w:rPr>
      </w:pPr>
    </w:p>
    <w:p w14:paraId="2B9DB61D" w14:textId="77777777" w:rsidR="003323C2" w:rsidRPr="00100758" w:rsidRDefault="003323C2" w:rsidP="003323C2">
      <w:pPr>
        <w:autoSpaceDE w:val="0"/>
        <w:autoSpaceDN w:val="0"/>
        <w:adjustRightInd w:val="0"/>
        <w:ind w:left="1276" w:hanging="283"/>
        <w:jc w:val="both"/>
        <w:rPr>
          <w:rFonts w:cs="Arial"/>
          <w:sz w:val="24"/>
          <w:szCs w:val="24"/>
        </w:rPr>
      </w:pPr>
      <w:r w:rsidRPr="00100758">
        <w:rPr>
          <w:rFonts w:cs="Arial"/>
          <w:sz w:val="24"/>
          <w:szCs w:val="24"/>
        </w:rPr>
        <w:t>b) Animación musical y visual en vivo y en directo IMS434_2 (Real Decreto 1957/2009, de 18 de diciembre), que comprende las siguientes unidades de competencia:</w:t>
      </w:r>
    </w:p>
    <w:p w14:paraId="5C603C4B" w14:textId="77777777" w:rsidR="003323C2" w:rsidRPr="00100758" w:rsidRDefault="003323C2" w:rsidP="003323C2">
      <w:pPr>
        <w:autoSpaceDE w:val="0"/>
        <w:autoSpaceDN w:val="0"/>
        <w:adjustRightInd w:val="0"/>
        <w:spacing w:line="240" w:lineRule="auto"/>
        <w:ind w:left="2127" w:hanging="709"/>
        <w:jc w:val="both"/>
        <w:rPr>
          <w:rFonts w:cs="Arial"/>
          <w:sz w:val="24"/>
          <w:szCs w:val="24"/>
        </w:rPr>
      </w:pPr>
      <w:r w:rsidRPr="00100758">
        <w:rPr>
          <w:rFonts w:cs="Arial"/>
          <w:sz w:val="24"/>
          <w:szCs w:val="24"/>
        </w:rPr>
        <w:t xml:space="preserve">- UC1396_2: Preparar la infraestructura y colaborar en la programación y promoción de sesiones de animación musical y visual en vivo y en directo. </w:t>
      </w:r>
    </w:p>
    <w:p w14:paraId="72F5E734" w14:textId="77777777" w:rsidR="003323C2" w:rsidRPr="00100758" w:rsidRDefault="003323C2" w:rsidP="003323C2">
      <w:pPr>
        <w:autoSpaceDE w:val="0"/>
        <w:autoSpaceDN w:val="0"/>
        <w:adjustRightInd w:val="0"/>
        <w:spacing w:line="240" w:lineRule="auto"/>
        <w:ind w:left="2127" w:hanging="709"/>
        <w:jc w:val="both"/>
        <w:rPr>
          <w:rFonts w:cs="Arial"/>
          <w:sz w:val="24"/>
          <w:szCs w:val="24"/>
        </w:rPr>
      </w:pPr>
      <w:r w:rsidRPr="00100758">
        <w:rPr>
          <w:rFonts w:cs="Arial"/>
          <w:sz w:val="24"/>
          <w:szCs w:val="24"/>
        </w:rPr>
        <w:t>- UC1397_2: Realizar sesiones de animación musical en vivo y en directo integrando elementos luminotécnicos, escénicos y visuales.</w:t>
      </w:r>
    </w:p>
    <w:p w14:paraId="5EB3AD8D" w14:textId="77777777" w:rsidR="003323C2" w:rsidRPr="00100758" w:rsidRDefault="003323C2" w:rsidP="003323C2">
      <w:pPr>
        <w:autoSpaceDE w:val="0"/>
        <w:autoSpaceDN w:val="0"/>
        <w:adjustRightInd w:val="0"/>
        <w:spacing w:line="240" w:lineRule="auto"/>
        <w:ind w:left="2127" w:hanging="709"/>
        <w:jc w:val="both"/>
        <w:rPr>
          <w:rFonts w:cs="Arial"/>
          <w:sz w:val="24"/>
          <w:szCs w:val="24"/>
        </w:rPr>
      </w:pPr>
      <w:r w:rsidRPr="00100758">
        <w:rPr>
          <w:rFonts w:cs="Arial"/>
          <w:sz w:val="24"/>
          <w:szCs w:val="24"/>
        </w:rPr>
        <w:t>-</w:t>
      </w:r>
      <w:r w:rsidR="003615C4" w:rsidRPr="00100758">
        <w:rPr>
          <w:rFonts w:cs="Arial"/>
          <w:sz w:val="24"/>
          <w:szCs w:val="24"/>
        </w:rPr>
        <w:t xml:space="preserve"> </w:t>
      </w:r>
      <w:r w:rsidRPr="00100758">
        <w:rPr>
          <w:rFonts w:cs="Arial"/>
          <w:sz w:val="24"/>
          <w:szCs w:val="24"/>
        </w:rPr>
        <w:t xml:space="preserve">UC1398_2: Realizar sesiones de animación visual en vivo integrando elementos luminotécnicos, escénicos y musicales. </w:t>
      </w:r>
    </w:p>
    <w:p w14:paraId="2E15D736" w14:textId="77777777" w:rsidR="003323C2" w:rsidRPr="00100758" w:rsidRDefault="003323C2" w:rsidP="003323C2">
      <w:pPr>
        <w:autoSpaceDE w:val="0"/>
        <w:autoSpaceDN w:val="0"/>
        <w:adjustRightInd w:val="0"/>
        <w:ind w:left="708" w:firstLine="708"/>
        <w:jc w:val="both"/>
        <w:rPr>
          <w:rFonts w:cs="Arial"/>
          <w:sz w:val="24"/>
          <w:szCs w:val="24"/>
        </w:rPr>
      </w:pPr>
    </w:p>
    <w:p w14:paraId="16EDF60E" w14:textId="77777777" w:rsidR="003323C2" w:rsidRPr="00100758" w:rsidRDefault="003323C2" w:rsidP="003323C2">
      <w:pPr>
        <w:pStyle w:val="Prrafodelista"/>
        <w:numPr>
          <w:ilvl w:val="0"/>
          <w:numId w:val="5"/>
        </w:numPr>
        <w:autoSpaceDE w:val="0"/>
        <w:autoSpaceDN w:val="0"/>
        <w:adjustRightInd w:val="0"/>
        <w:spacing w:line="259" w:lineRule="auto"/>
        <w:jc w:val="both"/>
        <w:rPr>
          <w:rFonts w:cs="Arial"/>
          <w:sz w:val="24"/>
          <w:szCs w:val="24"/>
        </w:rPr>
      </w:pPr>
      <w:r w:rsidRPr="00100758">
        <w:rPr>
          <w:rFonts w:cs="Arial"/>
          <w:sz w:val="24"/>
          <w:szCs w:val="24"/>
        </w:rPr>
        <w:t xml:space="preserve">Cualificación profesional incompleta: </w:t>
      </w:r>
    </w:p>
    <w:p w14:paraId="42053CD8" w14:textId="77777777" w:rsidR="003323C2" w:rsidRPr="00100758" w:rsidRDefault="003323C2" w:rsidP="003323C2">
      <w:pPr>
        <w:autoSpaceDE w:val="0"/>
        <w:autoSpaceDN w:val="0"/>
        <w:adjustRightInd w:val="0"/>
        <w:ind w:left="1134"/>
        <w:jc w:val="both"/>
        <w:rPr>
          <w:rFonts w:cs="Arial"/>
          <w:sz w:val="24"/>
          <w:szCs w:val="24"/>
        </w:rPr>
      </w:pPr>
      <w:r w:rsidRPr="00100758">
        <w:rPr>
          <w:rFonts w:cs="Arial"/>
          <w:sz w:val="24"/>
          <w:szCs w:val="24"/>
        </w:rPr>
        <w:t>Operaciones de producción de laboratorio de imagen IMS435_2 (Real Decreto 1957/2009, de 18 de diciembre):</w:t>
      </w:r>
    </w:p>
    <w:p w14:paraId="5DFC086D" w14:textId="77777777" w:rsidR="003323C2" w:rsidRPr="00100758" w:rsidRDefault="003323C2" w:rsidP="00100758">
      <w:pPr>
        <w:pStyle w:val="Prrafodelista"/>
        <w:numPr>
          <w:ilvl w:val="0"/>
          <w:numId w:val="14"/>
        </w:numPr>
        <w:autoSpaceDE w:val="0"/>
        <w:autoSpaceDN w:val="0"/>
        <w:adjustRightInd w:val="0"/>
        <w:spacing w:line="240" w:lineRule="auto"/>
        <w:jc w:val="both"/>
        <w:rPr>
          <w:rFonts w:cs="Arial"/>
          <w:sz w:val="24"/>
          <w:szCs w:val="24"/>
        </w:rPr>
      </w:pPr>
      <w:r w:rsidRPr="00100758">
        <w:rPr>
          <w:rFonts w:cs="Arial"/>
          <w:sz w:val="24"/>
          <w:szCs w:val="24"/>
        </w:rPr>
        <w:t>UC0928_2: Digitalizar y realizar el tratamiento de imágenes mediante aplicaciones informáticas.</w:t>
      </w:r>
    </w:p>
    <w:p w14:paraId="28DC3543" w14:textId="77777777" w:rsidR="00100758" w:rsidRPr="00100758" w:rsidRDefault="00100758" w:rsidP="00100758">
      <w:pPr>
        <w:pStyle w:val="Prrafodelista"/>
        <w:autoSpaceDE w:val="0"/>
        <w:autoSpaceDN w:val="0"/>
        <w:adjustRightInd w:val="0"/>
        <w:spacing w:line="240" w:lineRule="auto"/>
        <w:ind w:left="1778"/>
        <w:jc w:val="both"/>
        <w:rPr>
          <w:rFonts w:cs="Arial"/>
          <w:sz w:val="24"/>
          <w:szCs w:val="24"/>
        </w:rPr>
      </w:pPr>
    </w:p>
    <w:p w14:paraId="22F401E4" w14:textId="77777777" w:rsidR="00461DE2" w:rsidRPr="00100758" w:rsidRDefault="00AC5800" w:rsidP="00AC5800">
      <w:pPr>
        <w:autoSpaceDE w:val="0"/>
        <w:autoSpaceDN w:val="0"/>
        <w:adjustRightInd w:val="0"/>
        <w:spacing w:after="0" w:line="240" w:lineRule="auto"/>
        <w:jc w:val="both"/>
        <w:rPr>
          <w:rFonts w:cs="Times New Roman"/>
          <w:caps/>
          <w:color w:val="4472C4" w:themeColor="accent5"/>
          <w:sz w:val="24"/>
          <w:szCs w:val="24"/>
        </w:rPr>
      </w:pPr>
      <w:r w:rsidRPr="00100758">
        <w:rPr>
          <w:rFonts w:cs="Times New Roman"/>
          <w:caps/>
          <w:color w:val="4472C4" w:themeColor="accent5"/>
          <w:sz w:val="24"/>
          <w:szCs w:val="24"/>
        </w:rPr>
        <w:lastRenderedPageBreak/>
        <w:t>Resultados de aprend</w:t>
      </w:r>
      <w:r w:rsidR="00461DE2" w:rsidRPr="00100758">
        <w:rPr>
          <w:rFonts w:cs="Times New Roman"/>
          <w:caps/>
          <w:color w:val="4472C4" w:themeColor="accent5"/>
          <w:sz w:val="24"/>
          <w:szCs w:val="24"/>
        </w:rPr>
        <w:t>izaje y criterios de evaluación</w:t>
      </w:r>
    </w:p>
    <w:p w14:paraId="05F9444D" w14:textId="77777777" w:rsidR="00AC5800" w:rsidRPr="00100758" w:rsidRDefault="00AC5800" w:rsidP="00AC5800">
      <w:pPr>
        <w:autoSpaceDE w:val="0"/>
        <w:autoSpaceDN w:val="0"/>
        <w:adjustRightInd w:val="0"/>
        <w:spacing w:after="0" w:line="240" w:lineRule="auto"/>
        <w:jc w:val="both"/>
        <w:rPr>
          <w:rFonts w:cs="Times New Roman"/>
          <w:sz w:val="24"/>
          <w:szCs w:val="24"/>
        </w:rPr>
      </w:pPr>
      <w:r w:rsidRPr="00100758">
        <w:rPr>
          <w:rFonts w:cs="Times New Roman"/>
          <w:sz w:val="24"/>
          <w:szCs w:val="24"/>
        </w:rPr>
        <w:t>1. Realiza el ajuste de la microfonía convencional en el espacio escénico, siguiendo los requisitos del</w:t>
      </w:r>
      <w:r w:rsidR="006626D7" w:rsidRPr="00100758">
        <w:rPr>
          <w:rFonts w:cs="Times New Roman"/>
          <w:sz w:val="24"/>
          <w:szCs w:val="24"/>
        </w:rPr>
        <w:t xml:space="preserve"> </w:t>
      </w:r>
      <w:r w:rsidRPr="00100758">
        <w:rPr>
          <w:rFonts w:cs="Times New Roman"/>
          <w:sz w:val="24"/>
          <w:szCs w:val="24"/>
        </w:rPr>
        <w:t>proyecto y valorando las características de la fuente sonora, el espacio de trabajo y la optimización de los equipos.</w:t>
      </w:r>
    </w:p>
    <w:p w14:paraId="46BDE17D" w14:textId="77777777" w:rsidR="006626D7" w:rsidRPr="00100758" w:rsidRDefault="006626D7" w:rsidP="00AC5800">
      <w:pPr>
        <w:autoSpaceDE w:val="0"/>
        <w:autoSpaceDN w:val="0"/>
        <w:adjustRightInd w:val="0"/>
        <w:spacing w:after="0" w:line="240" w:lineRule="auto"/>
        <w:jc w:val="both"/>
        <w:rPr>
          <w:rFonts w:cs="Times New Roman"/>
          <w:sz w:val="24"/>
          <w:szCs w:val="24"/>
        </w:rPr>
      </w:pPr>
    </w:p>
    <w:p w14:paraId="7D8055FE" w14:textId="77777777" w:rsidR="00AC5800" w:rsidRPr="00100758" w:rsidRDefault="00AC5800" w:rsidP="00AC5800">
      <w:pPr>
        <w:autoSpaceDE w:val="0"/>
        <w:autoSpaceDN w:val="0"/>
        <w:adjustRightInd w:val="0"/>
        <w:spacing w:after="0" w:line="240" w:lineRule="auto"/>
        <w:jc w:val="both"/>
        <w:rPr>
          <w:rFonts w:cs="Times New Roman"/>
          <w:sz w:val="24"/>
          <w:szCs w:val="24"/>
        </w:rPr>
      </w:pPr>
      <w:r w:rsidRPr="00100758">
        <w:rPr>
          <w:rFonts w:cs="Times New Roman"/>
          <w:sz w:val="24"/>
          <w:szCs w:val="24"/>
        </w:rPr>
        <w:t>Criterios de evaluación:</w:t>
      </w:r>
    </w:p>
    <w:p w14:paraId="3F6FEC75" w14:textId="77777777" w:rsidR="006626D7" w:rsidRPr="00100758" w:rsidRDefault="006626D7" w:rsidP="00AC5800">
      <w:pPr>
        <w:autoSpaceDE w:val="0"/>
        <w:autoSpaceDN w:val="0"/>
        <w:adjustRightInd w:val="0"/>
        <w:spacing w:after="0" w:line="240" w:lineRule="auto"/>
        <w:jc w:val="both"/>
        <w:rPr>
          <w:rFonts w:cs="Times New Roman"/>
          <w:sz w:val="24"/>
          <w:szCs w:val="24"/>
        </w:rPr>
      </w:pPr>
    </w:p>
    <w:p w14:paraId="43CF0FA8" w14:textId="77777777" w:rsidR="006626D7" w:rsidRPr="00100758" w:rsidRDefault="00AC5800" w:rsidP="00DC4913">
      <w:pPr>
        <w:pStyle w:val="Prrafodelista"/>
        <w:numPr>
          <w:ilvl w:val="0"/>
          <w:numId w:val="6"/>
        </w:numPr>
        <w:autoSpaceDE w:val="0"/>
        <w:autoSpaceDN w:val="0"/>
        <w:adjustRightInd w:val="0"/>
        <w:spacing w:after="0" w:line="240" w:lineRule="auto"/>
        <w:jc w:val="both"/>
        <w:rPr>
          <w:rFonts w:cs="Times New Roman"/>
          <w:sz w:val="24"/>
          <w:szCs w:val="24"/>
        </w:rPr>
      </w:pPr>
      <w:r w:rsidRPr="00100758">
        <w:rPr>
          <w:rFonts w:cs="Times New Roman"/>
          <w:sz w:val="24"/>
          <w:szCs w:val="24"/>
        </w:rPr>
        <w:t>Se han situado los micrófonos en el escenario, plató o exterior, según criterios de directividad,</w:t>
      </w:r>
      <w:r w:rsidR="006626D7" w:rsidRPr="00100758">
        <w:rPr>
          <w:rFonts w:cs="Times New Roman"/>
          <w:sz w:val="24"/>
          <w:szCs w:val="24"/>
        </w:rPr>
        <w:t xml:space="preserve"> </w:t>
      </w:r>
      <w:r w:rsidRPr="00100758">
        <w:rPr>
          <w:rFonts w:cs="Times New Roman"/>
          <w:sz w:val="24"/>
          <w:szCs w:val="24"/>
        </w:rPr>
        <w:t xml:space="preserve">sensibilidad, tipo de sonido que hay que captar (referencia, directo, </w:t>
      </w:r>
      <w:proofErr w:type="spellStart"/>
      <w:r w:rsidRPr="00100758">
        <w:rPr>
          <w:rFonts w:cs="Times New Roman"/>
          <w:sz w:val="24"/>
          <w:szCs w:val="24"/>
        </w:rPr>
        <w:t>wildtrack</w:t>
      </w:r>
      <w:proofErr w:type="spellEnd"/>
      <w:r w:rsidRPr="00100758">
        <w:rPr>
          <w:rFonts w:cs="Times New Roman"/>
          <w:sz w:val="24"/>
          <w:szCs w:val="24"/>
        </w:rPr>
        <w:t xml:space="preserve"> y efectos, entre otros),</w:t>
      </w:r>
      <w:r w:rsidR="006626D7" w:rsidRPr="00100758">
        <w:rPr>
          <w:rFonts w:cs="Times New Roman"/>
          <w:sz w:val="24"/>
          <w:szCs w:val="24"/>
        </w:rPr>
        <w:t xml:space="preserve"> </w:t>
      </w:r>
      <w:r w:rsidRPr="00100758">
        <w:rPr>
          <w:rFonts w:cs="Times New Roman"/>
          <w:sz w:val="24"/>
          <w:szCs w:val="24"/>
        </w:rPr>
        <w:t>facilitando el trabajo de artistas y otros equipos técnicos.</w:t>
      </w:r>
      <w:r w:rsidR="006626D7" w:rsidRPr="00100758">
        <w:rPr>
          <w:rFonts w:cs="Times New Roman"/>
          <w:sz w:val="24"/>
          <w:szCs w:val="24"/>
        </w:rPr>
        <w:t xml:space="preserve"> </w:t>
      </w:r>
    </w:p>
    <w:p w14:paraId="799880FC" w14:textId="77777777" w:rsidR="00DC4913" w:rsidRPr="00100758" w:rsidRDefault="00DC4913" w:rsidP="00DC4913">
      <w:pPr>
        <w:pStyle w:val="Prrafodelista"/>
        <w:autoSpaceDE w:val="0"/>
        <w:autoSpaceDN w:val="0"/>
        <w:adjustRightInd w:val="0"/>
        <w:spacing w:after="0" w:line="240" w:lineRule="auto"/>
        <w:ind w:left="1069"/>
        <w:jc w:val="both"/>
        <w:rPr>
          <w:rFonts w:cs="Times New Roman"/>
          <w:sz w:val="24"/>
          <w:szCs w:val="24"/>
        </w:rPr>
      </w:pPr>
    </w:p>
    <w:p w14:paraId="6A994565" w14:textId="77777777" w:rsidR="00DC4913" w:rsidRPr="00100758" w:rsidRDefault="00AC5800" w:rsidP="003615C4">
      <w:pPr>
        <w:pStyle w:val="Prrafodelista"/>
        <w:numPr>
          <w:ilvl w:val="0"/>
          <w:numId w:val="6"/>
        </w:numPr>
        <w:autoSpaceDE w:val="0"/>
        <w:autoSpaceDN w:val="0"/>
        <w:adjustRightInd w:val="0"/>
        <w:spacing w:after="0" w:line="240" w:lineRule="auto"/>
        <w:jc w:val="both"/>
        <w:rPr>
          <w:rFonts w:cs="Times New Roman"/>
          <w:sz w:val="24"/>
          <w:szCs w:val="24"/>
        </w:rPr>
      </w:pPr>
      <w:r w:rsidRPr="00100758">
        <w:rPr>
          <w:rFonts w:cs="Times New Roman"/>
          <w:sz w:val="24"/>
          <w:szCs w:val="24"/>
        </w:rPr>
        <w:t>Se han orientado los micrófonos en el escenario, ajustando y comprobando su captación, a fin de</w:t>
      </w:r>
      <w:r w:rsidR="006626D7" w:rsidRPr="00100758">
        <w:rPr>
          <w:rFonts w:cs="Times New Roman"/>
          <w:sz w:val="24"/>
          <w:szCs w:val="24"/>
        </w:rPr>
        <w:t xml:space="preserve"> </w:t>
      </w:r>
      <w:r w:rsidRPr="00100758">
        <w:rPr>
          <w:rFonts w:cs="Times New Roman"/>
          <w:sz w:val="24"/>
          <w:szCs w:val="24"/>
        </w:rPr>
        <w:t>evitar la transmisión de vibraciones a los mismos y la captación de frecuencias espurias a través del</w:t>
      </w:r>
      <w:r w:rsidR="006626D7" w:rsidRPr="00100758">
        <w:rPr>
          <w:rFonts w:cs="Times New Roman"/>
          <w:sz w:val="24"/>
          <w:szCs w:val="24"/>
        </w:rPr>
        <w:t xml:space="preserve"> </w:t>
      </w:r>
      <w:r w:rsidRPr="00100758">
        <w:rPr>
          <w:rFonts w:cs="Times New Roman"/>
          <w:sz w:val="24"/>
          <w:szCs w:val="24"/>
        </w:rPr>
        <w:t>cable, y asegurando no interferir con el movimiento de los personajes ni con la puesta en escena.</w:t>
      </w:r>
    </w:p>
    <w:p w14:paraId="15082BA8" w14:textId="77777777" w:rsidR="00DC4913" w:rsidRPr="00100758" w:rsidRDefault="00DC4913" w:rsidP="00DC4913">
      <w:pPr>
        <w:pStyle w:val="Prrafodelista"/>
        <w:autoSpaceDE w:val="0"/>
        <w:autoSpaceDN w:val="0"/>
        <w:adjustRightInd w:val="0"/>
        <w:spacing w:after="0" w:line="240" w:lineRule="auto"/>
        <w:ind w:left="1069"/>
        <w:jc w:val="both"/>
        <w:rPr>
          <w:rFonts w:cs="Times New Roman"/>
          <w:sz w:val="24"/>
          <w:szCs w:val="24"/>
        </w:rPr>
      </w:pPr>
    </w:p>
    <w:p w14:paraId="757F7816" w14:textId="77777777" w:rsidR="006626D7" w:rsidRPr="00100758" w:rsidRDefault="00AC5800" w:rsidP="00DC4913">
      <w:pPr>
        <w:pStyle w:val="Prrafodelista"/>
        <w:numPr>
          <w:ilvl w:val="0"/>
          <w:numId w:val="6"/>
        </w:numPr>
        <w:autoSpaceDE w:val="0"/>
        <w:autoSpaceDN w:val="0"/>
        <w:adjustRightInd w:val="0"/>
        <w:spacing w:after="0" w:line="240" w:lineRule="auto"/>
        <w:jc w:val="both"/>
        <w:rPr>
          <w:rFonts w:cs="Times New Roman"/>
          <w:sz w:val="24"/>
          <w:szCs w:val="24"/>
        </w:rPr>
      </w:pPr>
      <w:r w:rsidRPr="00100758">
        <w:rPr>
          <w:rFonts w:cs="Times New Roman"/>
          <w:sz w:val="24"/>
          <w:szCs w:val="24"/>
        </w:rPr>
        <w:t>Se han aplicado soluciones técnicas que evitan la aparición de problemas de retroalimentación e</w:t>
      </w:r>
      <w:r w:rsidR="006626D7" w:rsidRPr="00100758">
        <w:rPr>
          <w:rFonts w:cs="Times New Roman"/>
          <w:sz w:val="24"/>
          <w:szCs w:val="24"/>
        </w:rPr>
        <w:t xml:space="preserve"> </w:t>
      </w:r>
      <w:r w:rsidRPr="00100758">
        <w:rPr>
          <w:rFonts w:cs="Times New Roman"/>
          <w:sz w:val="24"/>
          <w:szCs w:val="24"/>
        </w:rPr>
        <w:t>interferencia de fase acústica, considerando el diseño de sonido, las fuentes de sonido deseadas y no</w:t>
      </w:r>
      <w:r w:rsidR="006626D7" w:rsidRPr="00100758">
        <w:rPr>
          <w:rFonts w:cs="Times New Roman"/>
          <w:sz w:val="24"/>
          <w:szCs w:val="24"/>
        </w:rPr>
        <w:t xml:space="preserve"> </w:t>
      </w:r>
      <w:r w:rsidRPr="00100758">
        <w:rPr>
          <w:rFonts w:cs="Times New Roman"/>
          <w:sz w:val="24"/>
          <w:szCs w:val="24"/>
        </w:rPr>
        <w:t>deseadas y la situación de los micrófonos, entre otros aspectos.</w:t>
      </w:r>
    </w:p>
    <w:p w14:paraId="362EDCB4" w14:textId="77777777" w:rsidR="00DC4913" w:rsidRPr="00100758" w:rsidRDefault="00DC4913" w:rsidP="00DC4913">
      <w:pPr>
        <w:pStyle w:val="Prrafodelista"/>
        <w:autoSpaceDE w:val="0"/>
        <w:autoSpaceDN w:val="0"/>
        <w:adjustRightInd w:val="0"/>
        <w:spacing w:after="0" w:line="240" w:lineRule="auto"/>
        <w:ind w:left="1069"/>
        <w:jc w:val="both"/>
        <w:rPr>
          <w:rFonts w:cs="Times New Roman"/>
          <w:sz w:val="24"/>
          <w:szCs w:val="24"/>
        </w:rPr>
      </w:pPr>
    </w:p>
    <w:p w14:paraId="3ED5B0D8" w14:textId="77777777" w:rsidR="003615C4" w:rsidRPr="00100758" w:rsidRDefault="00AC5800" w:rsidP="003615C4">
      <w:pPr>
        <w:pStyle w:val="Prrafodelista"/>
        <w:numPr>
          <w:ilvl w:val="0"/>
          <w:numId w:val="6"/>
        </w:numPr>
        <w:autoSpaceDE w:val="0"/>
        <w:autoSpaceDN w:val="0"/>
        <w:adjustRightInd w:val="0"/>
        <w:spacing w:after="0" w:line="240" w:lineRule="auto"/>
        <w:jc w:val="both"/>
        <w:rPr>
          <w:rFonts w:cs="Times New Roman"/>
          <w:sz w:val="24"/>
          <w:szCs w:val="24"/>
        </w:rPr>
      </w:pPr>
      <w:r w:rsidRPr="00100758">
        <w:rPr>
          <w:rFonts w:cs="Times New Roman"/>
          <w:sz w:val="24"/>
          <w:szCs w:val="24"/>
        </w:rPr>
        <w:t>Se ha comprobado el funcionamiento de fuentes de alimentación (phantom, acumuladores y</w:t>
      </w:r>
      <w:r w:rsidR="006626D7" w:rsidRPr="00100758">
        <w:rPr>
          <w:rFonts w:cs="Times New Roman"/>
          <w:sz w:val="24"/>
          <w:szCs w:val="24"/>
        </w:rPr>
        <w:t xml:space="preserve"> </w:t>
      </w:r>
      <w:r w:rsidRPr="00100758">
        <w:rPr>
          <w:rFonts w:cs="Times New Roman"/>
          <w:sz w:val="24"/>
          <w:szCs w:val="24"/>
        </w:rPr>
        <w:t xml:space="preserve">adaptadores para receptores, entre otros elementos), conmutadores </w:t>
      </w:r>
      <w:proofErr w:type="spellStart"/>
      <w:r w:rsidRPr="00100758">
        <w:rPr>
          <w:rFonts w:cs="Times New Roman"/>
          <w:sz w:val="24"/>
          <w:szCs w:val="24"/>
        </w:rPr>
        <w:t>On</w:t>
      </w:r>
      <w:proofErr w:type="spellEnd"/>
      <w:r w:rsidRPr="00100758">
        <w:rPr>
          <w:rFonts w:cs="Times New Roman"/>
          <w:sz w:val="24"/>
          <w:szCs w:val="24"/>
        </w:rPr>
        <w:t>-Off, filtros, atenuadores y</w:t>
      </w:r>
      <w:r w:rsidR="006626D7" w:rsidRPr="00100758">
        <w:rPr>
          <w:rFonts w:cs="Times New Roman"/>
          <w:sz w:val="24"/>
          <w:szCs w:val="24"/>
        </w:rPr>
        <w:t xml:space="preserve"> </w:t>
      </w:r>
      <w:r w:rsidRPr="00100758">
        <w:rPr>
          <w:rFonts w:cs="Times New Roman"/>
          <w:sz w:val="24"/>
          <w:szCs w:val="24"/>
        </w:rPr>
        <w:t>selectores de directividad de los micrófonos donde corresponde, a</w:t>
      </w:r>
      <w:r w:rsidR="003615C4" w:rsidRPr="00100758">
        <w:rPr>
          <w:rFonts w:cs="Times New Roman"/>
          <w:sz w:val="24"/>
          <w:szCs w:val="24"/>
        </w:rPr>
        <w:t>ntes de proceder a la captación.</w:t>
      </w:r>
    </w:p>
    <w:p w14:paraId="26EE24F0" w14:textId="77777777" w:rsidR="003615C4" w:rsidRPr="00100758" w:rsidRDefault="003615C4" w:rsidP="003615C4">
      <w:pPr>
        <w:pStyle w:val="Prrafodelista"/>
        <w:autoSpaceDE w:val="0"/>
        <w:autoSpaceDN w:val="0"/>
        <w:adjustRightInd w:val="0"/>
        <w:spacing w:after="0" w:line="240" w:lineRule="auto"/>
        <w:ind w:left="1069"/>
        <w:jc w:val="both"/>
        <w:rPr>
          <w:rFonts w:cs="Times New Roman"/>
          <w:sz w:val="24"/>
          <w:szCs w:val="24"/>
        </w:rPr>
      </w:pPr>
    </w:p>
    <w:p w14:paraId="190BD632" w14:textId="77777777" w:rsidR="006626D7" w:rsidRPr="00100758" w:rsidRDefault="00AC5800" w:rsidP="006626D7">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xml:space="preserve">e) Se han aplicado los accesorios </w:t>
      </w:r>
      <w:proofErr w:type="spellStart"/>
      <w:r w:rsidRPr="00100758">
        <w:rPr>
          <w:rFonts w:cs="Times New Roman"/>
          <w:sz w:val="24"/>
          <w:szCs w:val="24"/>
        </w:rPr>
        <w:t>antivientos</w:t>
      </w:r>
      <w:proofErr w:type="spellEnd"/>
      <w:r w:rsidRPr="00100758">
        <w:rPr>
          <w:rFonts w:cs="Times New Roman"/>
          <w:sz w:val="24"/>
          <w:szCs w:val="24"/>
        </w:rPr>
        <w:t xml:space="preserve">, </w:t>
      </w:r>
      <w:proofErr w:type="spellStart"/>
      <w:r w:rsidRPr="00100758">
        <w:rPr>
          <w:rFonts w:cs="Times New Roman"/>
          <w:sz w:val="24"/>
          <w:szCs w:val="24"/>
        </w:rPr>
        <w:t>antipop</w:t>
      </w:r>
      <w:proofErr w:type="spellEnd"/>
      <w:r w:rsidRPr="00100758">
        <w:rPr>
          <w:rFonts w:cs="Times New Roman"/>
          <w:sz w:val="24"/>
          <w:szCs w:val="24"/>
        </w:rPr>
        <w:t>, suspensiones, pinzas pistolas y pértigas, en los</w:t>
      </w:r>
      <w:r w:rsidR="006626D7" w:rsidRPr="00100758">
        <w:rPr>
          <w:rFonts w:cs="Times New Roman"/>
          <w:sz w:val="24"/>
          <w:szCs w:val="24"/>
        </w:rPr>
        <w:t xml:space="preserve"> </w:t>
      </w:r>
      <w:r w:rsidRPr="00100758">
        <w:rPr>
          <w:rFonts w:cs="Times New Roman"/>
          <w:sz w:val="24"/>
          <w:szCs w:val="24"/>
        </w:rPr>
        <w:t>micrófonos que los requieran, según el tipo de captación.</w:t>
      </w:r>
    </w:p>
    <w:p w14:paraId="7624E8D1" w14:textId="77777777" w:rsidR="00461DE2" w:rsidRPr="00100758" w:rsidRDefault="00461DE2" w:rsidP="006626D7">
      <w:pPr>
        <w:autoSpaceDE w:val="0"/>
        <w:autoSpaceDN w:val="0"/>
        <w:adjustRightInd w:val="0"/>
        <w:spacing w:after="0" w:line="240" w:lineRule="auto"/>
        <w:jc w:val="both"/>
        <w:rPr>
          <w:rFonts w:cs="Times New Roman"/>
          <w:sz w:val="24"/>
          <w:szCs w:val="24"/>
        </w:rPr>
      </w:pPr>
    </w:p>
    <w:p w14:paraId="0104A406" w14:textId="77777777" w:rsidR="006626D7" w:rsidRPr="00100758" w:rsidRDefault="00AC5800" w:rsidP="006626D7">
      <w:pPr>
        <w:autoSpaceDE w:val="0"/>
        <w:autoSpaceDN w:val="0"/>
        <w:adjustRightInd w:val="0"/>
        <w:spacing w:after="0" w:line="240" w:lineRule="auto"/>
        <w:jc w:val="both"/>
        <w:rPr>
          <w:rFonts w:cs="Times New Roman"/>
          <w:sz w:val="24"/>
          <w:szCs w:val="24"/>
        </w:rPr>
      </w:pPr>
      <w:r w:rsidRPr="00100758">
        <w:rPr>
          <w:rFonts w:cs="Times New Roman"/>
          <w:sz w:val="24"/>
          <w:szCs w:val="24"/>
        </w:rPr>
        <w:t>2. Realiza el ajuste de los sistemas de microfonía inalámbrica, analizando las características de la acción</w:t>
      </w:r>
      <w:r w:rsidR="006626D7" w:rsidRPr="00100758">
        <w:rPr>
          <w:rFonts w:cs="Times New Roman"/>
          <w:sz w:val="24"/>
          <w:szCs w:val="24"/>
        </w:rPr>
        <w:t xml:space="preserve"> </w:t>
      </w:r>
      <w:r w:rsidRPr="00100758">
        <w:rPr>
          <w:rFonts w:cs="Times New Roman"/>
          <w:sz w:val="24"/>
          <w:szCs w:val="24"/>
        </w:rPr>
        <w:t>y de los personajes y aplicando la normativa de radiofrecuencia para la captación del sonido.</w:t>
      </w:r>
    </w:p>
    <w:p w14:paraId="2A1524AA" w14:textId="77777777" w:rsidR="006626D7" w:rsidRPr="00100758" w:rsidRDefault="006626D7" w:rsidP="006626D7">
      <w:pPr>
        <w:autoSpaceDE w:val="0"/>
        <w:autoSpaceDN w:val="0"/>
        <w:adjustRightInd w:val="0"/>
        <w:spacing w:after="0" w:line="240" w:lineRule="auto"/>
        <w:jc w:val="both"/>
        <w:rPr>
          <w:rFonts w:cs="Times New Roman"/>
          <w:sz w:val="24"/>
          <w:szCs w:val="24"/>
        </w:rPr>
      </w:pPr>
    </w:p>
    <w:p w14:paraId="082C673A" w14:textId="77777777" w:rsidR="006626D7" w:rsidRPr="00100758" w:rsidRDefault="00AC5800" w:rsidP="006626D7">
      <w:pPr>
        <w:autoSpaceDE w:val="0"/>
        <w:autoSpaceDN w:val="0"/>
        <w:adjustRightInd w:val="0"/>
        <w:spacing w:after="0" w:line="240" w:lineRule="auto"/>
        <w:jc w:val="both"/>
        <w:rPr>
          <w:rFonts w:cs="Times New Roman"/>
          <w:sz w:val="24"/>
          <w:szCs w:val="24"/>
        </w:rPr>
      </w:pPr>
      <w:r w:rsidRPr="00100758">
        <w:rPr>
          <w:rFonts w:cs="Times New Roman"/>
          <w:sz w:val="24"/>
          <w:szCs w:val="24"/>
        </w:rPr>
        <w:t>Criterios de evaluación:</w:t>
      </w:r>
    </w:p>
    <w:p w14:paraId="2A80D667" w14:textId="77777777" w:rsidR="00427ACB" w:rsidRPr="00100758" w:rsidRDefault="00427ACB" w:rsidP="006626D7">
      <w:pPr>
        <w:autoSpaceDE w:val="0"/>
        <w:autoSpaceDN w:val="0"/>
        <w:adjustRightInd w:val="0"/>
        <w:spacing w:after="0" w:line="240" w:lineRule="auto"/>
        <w:jc w:val="both"/>
        <w:rPr>
          <w:rFonts w:cs="Times New Roman"/>
          <w:sz w:val="24"/>
          <w:szCs w:val="24"/>
        </w:rPr>
      </w:pPr>
    </w:p>
    <w:p w14:paraId="2BAE03B3" w14:textId="77777777" w:rsidR="006626D7" w:rsidRPr="00100758" w:rsidRDefault="00AC5800" w:rsidP="00DC4913">
      <w:pPr>
        <w:pStyle w:val="Prrafodelista"/>
        <w:numPr>
          <w:ilvl w:val="0"/>
          <w:numId w:val="7"/>
        </w:numPr>
        <w:autoSpaceDE w:val="0"/>
        <w:autoSpaceDN w:val="0"/>
        <w:adjustRightInd w:val="0"/>
        <w:spacing w:after="0" w:line="240" w:lineRule="auto"/>
        <w:jc w:val="both"/>
        <w:rPr>
          <w:rFonts w:cs="Times New Roman"/>
          <w:sz w:val="24"/>
          <w:szCs w:val="24"/>
        </w:rPr>
      </w:pPr>
      <w:r w:rsidRPr="00100758">
        <w:rPr>
          <w:rFonts w:cs="Times New Roman"/>
          <w:sz w:val="24"/>
          <w:szCs w:val="24"/>
        </w:rPr>
        <w:t>Se ha ajustado la frecuencia de cada uno de los sistemas de microfonía inalámbrica para evitar</w:t>
      </w:r>
      <w:r w:rsidR="006626D7" w:rsidRPr="00100758">
        <w:rPr>
          <w:rFonts w:cs="Times New Roman"/>
          <w:sz w:val="24"/>
          <w:szCs w:val="24"/>
        </w:rPr>
        <w:t xml:space="preserve"> </w:t>
      </w:r>
      <w:r w:rsidRPr="00100758">
        <w:rPr>
          <w:rFonts w:cs="Times New Roman"/>
          <w:sz w:val="24"/>
          <w:szCs w:val="24"/>
        </w:rPr>
        <w:t>posibles interferencias y solapamientos entre ellos o procedentes de equipos digitales, ordenadores,</w:t>
      </w:r>
      <w:r w:rsidR="006626D7" w:rsidRPr="00100758">
        <w:rPr>
          <w:rFonts w:cs="Times New Roman"/>
          <w:sz w:val="24"/>
          <w:szCs w:val="24"/>
        </w:rPr>
        <w:t xml:space="preserve"> </w:t>
      </w:r>
      <w:r w:rsidRPr="00100758">
        <w:rPr>
          <w:rFonts w:cs="Times New Roman"/>
          <w:sz w:val="24"/>
          <w:szCs w:val="24"/>
        </w:rPr>
        <w:t>teléfonos móviles y radares, entre otros elementos interferentes.</w:t>
      </w:r>
    </w:p>
    <w:p w14:paraId="4DD0B6CA" w14:textId="77777777" w:rsidR="00DC4913" w:rsidRPr="00100758" w:rsidRDefault="00DC4913" w:rsidP="00DC4913">
      <w:pPr>
        <w:pStyle w:val="Prrafodelista"/>
        <w:autoSpaceDE w:val="0"/>
        <w:autoSpaceDN w:val="0"/>
        <w:adjustRightInd w:val="0"/>
        <w:spacing w:after="0" w:line="240" w:lineRule="auto"/>
        <w:ind w:left="1069"/>
        <w:jc w:val="both"/>
        <w:rPr>
          <w:rFonts w:cs="Times New Roman"/>
          <w:sz w:val="24"/>
          <w:szCs w:val="24"/>
        </w:rPr>
      </w:pPr>
    </w:p>
    <w:p w14:paraId="5B0153E3" w14:textId="77777777" w:rsidR="00DC4913" w:rsidRPr="00100758" w:rsidRDefault="00AC5800" w:rsidP="003615C4">
      <w:pPr>
        <w:pStyle w:val="Prrafodelista"/>
        <w:numPr>
          <w:ilvl w:val="0"/>
          <w:numId w:val="7"/>
        </w:numPr>
        <w:autoSpaceDE w:val="0"/>
        <w:autoSpaceDN w:val="0"/>
        <w:adjustRightInd w:val="0"/>
        <w:spacing w:after="0" w:line="240" w:lineRule="auto"/>
        <w:jc w:val="both"/>
        <w:rPr>
          <w:rFonts w:cs="Times New Roman"/>
          <w:sz w:val="24"/>
          <w:szCs w:val="24"/>
        </w:rPr>
      </w:pPr>
      <w:r w:rsidRPr="00100758">
        <w:rPr>
          <w:rFonts w:cs="Times New Roman"/>
          <w:sz w:val="24"/>
          <w:szCs w:val="24"/>
        </w:rPr>
        <w:t>Se ha comprobado el cumplimiento de la normativa de radiodifusión vigente sobre asignación de</w:t>
      </w:r>
      <w:r w:rsidR="006626D7" w:rsidRPr="00100758">
        <w:rPr>
          <w:rFonts w:cs="Times New Roman"/>
          <w:sz w:val="24"/>
          <w:szCs w:val="24"/>
        </w:rPr>
        <w:t xml:space="preserve"> </w:t>
      </w:r>
      <w:r w:rsidRPr="00100758">
        <w:rPr>
          <w:rFonts w:cs="Times New Roman"/>
          <w:sz w:val="24"/>
          <w:szCs w:val="24"/>
        </w:rPr>
        <w:t>frecuencias allí donde tiene lugar el evento, consultando la documentación oportuna.</w:t>
      </w:r>
    </w:p>
    <w:p w14:paraId="5CFC0E38" w14:textId="77777777" w:rsidR="00DC4913" w:rsidRPr="00100758" w:rsidRDefault="00AC5800" w:rsidP="00100758">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lastRenderedPageBreak/>
        <w:t>c) Se han ajustado las ganancias de audio de los transmisores de petaca y de mano, así como la</w:t>
      </w:r>
      <w:r w:rsidR="006626D7" w:rsidRPr="00100758">
        <w:rPr>
          <w:rFonts w:cs="Times New Roman"/>
          <w:sz w:val="24"/>
          <w:szCs w:val="24"/>
        </w:rPr>
        <w:t xml:space="preserve"> </w:t>
      </w:r>
      <w:r w:rsidRPr="00100758">
        <w:rPr>
          <w:rFonts w:cs="Times New Roman"/>
          <w:sz w:val="24"/>
          <w:szCs w:val="24"/>
        </w:rPr>
        <w:t>ganancia de audio de salida del receptor.</w:t>
      </w:r>
    </w:p>
    <w:p w14:paraId="4CBA639E" w14:textId="77777777" w:rsidR="006626D7" w:rsidRPr="00100758" w:rsidRDefault="00AC5800" w:rsidP="006626D7">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d) Se ha conectado el micrófono (cápsula) en el transmisor (petaca), colocándolo en el lugar más</w:t>
      </w:r>
      <w:r w:rsidR="006626D7" w:rsidRPr="00100758">
        <w:rPr>
          <w:rFonts w:cs="Times New Roman"/>
          <w:sz w:val="24"/>
          <w:szCs w:val="24"/>
        </w:rPr>
        <w:t xml:space="preserve"> </w:t>
      </w:r>
      <w:r w:rsidRPr="00100758">
        <w:rPr>
          <w:rFonts w:cs="Times New Roman"/>
          <w:sz w:val="24"/>
          <w:szCs w:val="24"/>
        </w:rPr>
        <w:t>apropiado del personaje y evitando problemas creados por roce de vestuario, sudor, contactos con la</w:t>
      </w:r>
      <w:r w:rsidR="006626D7" w:rsidRPr="00100758">
        <w:rPr>
          <w:rFonts w:cs="Times New Roman"/>
          <w:sz w:val="24"/>
          <w:szCs w:val="24"/>
        </w:rPr>
        <w:t xml:space="preserve"> </w:t>
      </w:r>
      <w:r w:rsidRPr="00100758">
        <w:rPr>
          <w:rFonts w:cs="Times New Roman"/>
          <w:sz w:val="24"/>
          <w:szCs w:val="24"/>
        </w:rPr>
        <w:t>piel y movilidad de la acción, entre otros.</w:t>
      </w:r>
    </w:p>
    <w:p w14:paraId="258C861B" w14:textId="77777777" w:rsidR="00DC4913" w:rsidRPr="00100758" w:rsidRDefault="00DC4913" w:rsidP="006626D7">
      <w:pPr>
        <w:autoSpaceDE w:val="0"/>
        <w:autoSpaceDN w:val="0"/>
        <w:adjustRightInd w:val="0"/>
        <w:spacing w:after="0" w:line="240" w:lineRule="auto"/>
        <w:ind w:left="993" w:hanging="284"/>
        <w:jc w:val="both"/>
        <w:rPr>
          <w:rFonts w:cs="Times New Roman"/>
          <w:sz w:val="24"/>
          <w:szCs w:val="24"/>
        </w:rPr>
      </w:pPr>
    </w:p>
    <w:p w14:paraId="1B018E41" w14:textId="77777777" w:rsidR="006626D7" w:rsidRPr="00100758" w:rsidRDefault="00AC5800" w:rsidP="006626D7">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e) Se han marcado micrófonos inalámbricos y sus petacas, receptores y cables, para facilitar su</w:t>
      </w:r>
      <w:r w:rsidR="006626D7" w:rsidRPr="00100758">
        <w:rPr>
          <w:rFonts w:cs="Times New Roman"/>
          <w:sz w:val="24"/>
          <w:szCs w:val="24"/>
        </w:rPr>
        <w:t xml:space="preserve"> </w:t>
      </w:r>
      <w:r w:rsidRPr="00100758">
        <w:rPr>
          <w:rFonts w:cs="Times New Roman"/>
          <w:sz w:val="24"/>
          <w:szCs w:val="24"/>
        </w:rPr>
        <w:t>identificación y operación durante el uso de los sistemas.</w:t>
      </w:r>
    </w:p>
    <w:p w14:paraId="25BB224A" w14:textId="77777777" w:rsidR="00DC4913" w:rsidRPr="00100758" w:rsidRDefault="00DC4913" w:rsidP="006626D7">
      <w:pPr>
        <w:autoSpaceDE w:val="0"/>
        <w:autoSpaceDN w:val="0"/>
        <w:adjustRightInd w:val="0"/>
        <w:spacing w:after="0" w:line="240" w:lineRule="auto"/>
        <w:ind w:left="993" w:hanging="284"/>
        <w:jc w:val="both"/>
        <w:rPr>
          <w:rFonts w:cs="Times New Roman"/>
          <w:sz w:val="24"/>
          <w:szCs w:val="24"/>
        </w:rPr>
      </w:pPr>
    </w:p>
    <w:p w14:paraId="171F4016" w14:textId="77777777" w:rsidR="006626D7" w:rsidRPr="00100758" w:rsidRDefault="00AC5800" w:rsidP="006626D7">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f) Se ha coordinado la instalación de los sistemas de microfonía inalámbrica con las necesidades de</w:t>
      </w:r>
      <w:r w:rsidR="006626D7" w:rsidRPr="00100758">
        <w:rPr>
          <w:rFonts w:cs="Times New Roman"/>
          <w:sz w:val="24"/>
          <w:szCs w:val="24"/>
        </w:rPr>
        <w:t xml:space="preserve"> </w:t>
      </w:r>
      <w:r w:rsidRPr="00100758">
        <w:rPr>
          <w:rFonts w:cs="Times New Roman"/>
          <w:sz w:val="24"/>
          <w:szCs w:val="24"/>
        </w:rPr>
        <w:t>sastrería y peluquería para evitar que sean visibles o aparezcan en imagen.</w:t>
      </w:r>
    </w:p>
    <w:p w14:paraId="24EA3F3F" w14:textId="77777777" w:rsidR="00461DE2" w:rsidRPr="00100758" w:rsidRDefault="00461DE2" w:rsidP="006626D7">
      <w:pPr>
        <w:autoSpaceDE w:val="0"/>
        <w:autoSpaceDN w:val="0"/>
        <w:adjustRightInd w:val="0"/>
        <w:spacing w:after="0" w:line="240" w:lineRule="auto"/>
        <w:jc w:val="both"/>
        <w:rPr>
          <w:rFonts w:cs="Times New Roman"/>
          <w:sz w:val="24"/>
          <w:szCs w:val="24"/>
        </w:rPr>
      </w:pPr>
    </w:p>
    <w:p w14:paraId="498910A7" w14:textId="77777777" w:rsidR="006626D7" w:rsidRPr="00100758" w:rsidRDefault="00AC5800" w:rsidP="006626D7">
      <w:pPr>
        <w:autoSpaceDE w:val="0"/>
        <w:autoSpaceDN w:val="0"/>
        <w:adjustRightInd w:val="0"/>
        <w:spacing w:after="0" w:line="240" w:lineRule="auto"/>
        <w:jc w:val="both"/>
        <w:rPr>
          <w:rFonts w:cs="Times New Roman"/>
          <w:sz w:val="24"/>
          <w:szCs w:val="24"/>
        </w:rPr>
      </w:pPr>
      <w:r w:rsidRPr="00100758">
        <w:rPr>
          <w:rFonts w:cs="Times New Roman"/>
          <w:sz w:val="24"/>
          <w:szCs w:val="24"/>
        </w:rPr>
        <w:t>3. Realiza la captación de las fuentes de sonido (participantes, intérpretes y artistas) en producciones</w:t>
      </w:r>
      <w:r w:rsidR="006626D7" w:rsidRPr="00100758">
        <w:rPr>
          <w:rFonts w:cs="Times New Roman"/>
          <w:sz w:val="24"/>
          <w:szCs w:val="24"/>
        </w:rPr>
        <w:t xml:space="preserve"> </w:t>
      </w:r>
      <w:r w:rsidRPr="00100758">
        <w:rPr>
          <w:rFonts w:cs="Times New Roman"/>
          <w:sz w:val="24"/>
          <w:szCs w:val="24"/>
        </w:rPr>
        <w:t>audiovisuales, resolviendo las contingencias de la escena en los diferentes escenarios.</w:t>
      </w:r>
      <w:r w:rsidR="006626D7" w:rsidRPr="00100758">
        <w:rPr>
          <w:rFonts w:cs="Times New Roman"/>
          <w:sz w:val="24"/>
          <w:szCs w:val="24"/>
        </w:rPr>
        <w:t xml:space="preserve"> </w:t>
      </w:r>
    </w:p>
    <w:p w14:paraId="2A50BC6C" w14:textId="77777777" w:rsidR="00427ACB" w:rsidRPr="00100758" w:rsidRDefault="00427ACB" w:rsidP="006626D7">
      <w:pPr>
        <w:autoSpaceDE w:val="0"/>
        <w:autoSpaceDN w:val="0"/>
        <w:adjustRightInd w:val="0"/>
        <w:spacing w:after="0" w:line="240" w:lineRule="auto"/>
        <w:jc w:val="both"/>
        <w:rPr>
          <w:rFonts w:cs="Times New Roman"/>
          <w:sz w:val="24"/>
          <w:szCs w:val="24"/>
        </w:rPr>
      </w:pPr>
    </w:p>
    <w:p w14:paraId="76594855" w14:textId="77777777" w:rsidR="006626D7" w:rsidRPr="00100758" w:rsidRDefault="00AC5800" w:rsidP="006626D7">
      <w:pPr>
        <w:autoSpaceDE w:val="0"/>
        <w:autoSpaceDN w:val="0"/>
        <w:adjustRightInd w:val="0"/>
        <w:spacing w:after="0" w:line="240" w:lineRule="auto"/>
        <w:jc w:val="both"/>
        <w:rPr>
          <w:rFonts w:cs="Times New Roman"/>
          <w:sz w:val="24"/>
          <w:szCs w:val="24"/>
        </w:rPr>
      </w:pPr>
      <w:r w:rsidRPr="00100758">
        <w:rPr>
          <w:rFonts w:cs="Times New Roman"/>
          <w:sz w:val="24"/>
          <w:szCs w:val="24"/>
        </w:rPr>
        <w:t>Criterios de evaluación:</w:t>
      </w:r>
    </w:p>
    <w:p w14:paraId="5A38E18F" w14:textId="77777777" w:rsidR="00427ACB" w:rsidRPr="00100758" w:rsidRDefault="00427ACB" w:rsidP="006626D7">
      <w:pPr>
        <w:autoSpaceDE w:val="0"/>
        <w:autoSpaceDN w:val="0"/>
        <w:adjustRightInd w:val="0"/>
        <w:spacing w:after="0" w:line="240" w:lineRule="auto"/>
        <w:jc w:val="both"/>
        <w:rPr>
          <w:rFonts w:cs="Times New Roman"/>
          <w:sz w:val="24"/>
          <w:szCs w:val="24"/>
        </w:rPr>
      </w:pPr>
    </w:p>
    <w:p w14:paraId="53320E61" w14:textId="77777777" w:rsidR="006626D7" w:rsidRPr="00100758" w:rsidRDefault="00AC5800" w:rsidP="006626D7">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a) Se han comprobado y ajustado el alcance y la movilidad de las grúas y pértigas para asegurar su</w:t>
      </w:r>
      <w:r w:rsidR="006626D7" w:rsidRPr="00100758">
        <w:rPr>
          <w:rFonts w:cs="Times New Roman"/>
          <w:sz w:val="24"/>
          <w:szCs w:val="24"/>
        </w:rPr>
        <w:t xml:space="preserve"> </w:t>
      </w:r>
      <w:r w:rsidRPr="00100758">
        <w:rPr>
          <w:rFonts w:cs="Times New Roman"/>
          <w:sz w:val="24"/>
          <w:szCs w:val="24"/>
        </w:rPr>
        <w:t>correcto funcionamiento, evitando la transmisión de ruidos, sombras y desaforos indeseados.</w:t>
      </w:r>
    </w:p>
    <w:p w14:paraId="425E7A80" w14:textId="77777777" w:rsidR="00DC4913" w:rsidRPr="00100758" w:rsidRDefault="00DC4913" w:rsidP="006626D7">
      <w:pPr>
        <w:autoSpaceDE w:val="0"/>
        <w:autoSpaceDN w:val="0"/>
        <w:adjustRightInd w:val="0"/>
        <w:spacing w:after="0" w:line="240" w:lineRule="auto"/>
        <w:ind w:left="709"/>
        <w:jc w:val="both"/>
        <w:rPr>
          <w:rFonts w:cs="Times New Roman"/>
          <w:sz w:val="24"/>
          <w:szCs w:val="24"/>
        </w:rPr>
      </w:pPr>
    </w:p>
    <w:p w14:paraId="3D8E637B" w14:textId="77777777" w:rsidR="006626D7" w:rsidRPr="00100758" w:rsidRDefault="00AC5800" w:rsidP="006626D7">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b) Se han ajustado los micrófonos en la grúa o pértiga de acuerdo con las técnicas de toma que hay que</w:t>
      </w:r>
      <w:r w:rsidR="006626D7" w:rsidRPr="00100758">
        <w:rPr>
          <w:rFonts w:cs="Times New Roman"/>
          <w:sz w:val="24"/>
          <w:szCs w:val="24"/>
        </w:rPr>
        <w:t xml:space="preserve"> </w:t>
      </w:r>
      <w:r w:rsidRPr="00100758">
        <w:rPr>
          <w:rFonts w:cs="Times New Roman"/>
          <w:sz w:val="24"/>
          <w:szCs w:val="24"/>
        </w:rPr>
        <w:t>emplear y con los criterios de seguridad.</w:t>
      </w:r>
      <w:r w:rsidR="006626D7" w:rsidRPr="00100758">
        <w:rPr>
          <w:rFonts w:cs="Times New Roman"/>
          <w:sz w:val="24"/>
          <w:szCs w:val="24"/>
        </w:rPr>
        <w:t xml:space="preserve"> </w:t>
      </w:r>
    </w:p>
    <w:p w14:paraId="1A8B3D81" w14:textId="77777777" w:rsidR="00DC4913" w:rsidRPr="00100758" w:rsidRDefault="00DC4913" w:rsidP="006626D7">
      <w:pPr>
        <w:autoSpaceDE w:val="0"/>
        <w:autoSpaceDN w:val="0"/>
        <w:adjustRightInd w:val="0"/>
        <w:spacing w:after="0" w:line="240" w:lineRule="auto"/>
        <w:ind w:left="709"/>
        <w:jc w:val="both"/>
        <w:rPr>
          <w:rFonts w:cs="Times New Roman"/>
          <w:sz w:val="24"/>
          <w:szCs w:val="24"/>
        </w:rPr>
      </w:pPr>
    </w:p>
    <w:p w14:paraId="6AC32CD7" w14:textId="77777777" w:rsidR="006626D7" w:rsidRPr="00100758" w:rsidRDefault="00AC5800" w:rsidP="006626D7">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c) Se ha realizado el seguimiento de la fuente sonora durante su desplazamiento mediante grúas, pértigas</w:t>
      </w:r>
      <w:r w:rsidR="006626D7" w:rsidRPr="00100758">
        <w:rPr>
          <w:rFonts w:cs="Times New Roman"/>
          <w:sz w:val="24"/>
          <w:szCs w:val="24"/>
        </w:rPr>
        <w:t xml:space="preserve"> </w:t>
      </w:r>
      <w:r w:rsidRPr="00100758">
        <w:rPr>
          <w:rFonts w:cs="Times New Roman"/>
          <w:sz w:val="24"/>
          <w:szCs w:val="24"/>
        </w:rPr>
        <w:t>telescópicas y sistemas parabólicos, asegurando el ángulo de cobertura del sonido, sin interferencias</w:t>
      </w:r>
      <w:r w:rsidR="006626D7" w:rsidRPr="00100758">
        <w:rPr>
          <w:rFonts w:cs="Times New Roman"/>
          <w:sz w:val="24"/>
          <w:szCs w:val="24"/>
        </w:rPr>
        <w:t xml:space="preserve"> </w:t>
      </w:r>
      <w:r w:rsidRPr="00100758">
        <w:rPr>
          <w:rFonts w:cs="Times New Roman"/>
          <w:sz w:val="24"/>
          <w:szCs w:val="24"/>
        </w:rPr>
        <w:t>en el encuadre.</w:t>
      </w:r>
    </w:p>
    <w:p w14:paraId="5C9C3009" w14:textId="77777777" w:rsidR="00DC4913" w:rsidRPr="00100758" w:rsidRDefault="00DC4913" w:rsidP="006626D7">
      <w:pPr>
        <w:autoSpaceDE w:val="0"/>
        <w:autoSpaceDN w:val="0"/>
        <w:adjustRightInd w:val="0"/>
        <w:spacing w:after="0" w:line="240" w:lineRule="auto"/>
        <w:ind w:left="709"/>
        <w:jc w:val="both"/>
        <w:rPr>
          <w:rFonts w:cs="Times New Roman"/>
          <w:sz w:val="24"/>
          <w:szCs w:val="24"/>
        </w:rPr>
      </w:pPr>
    </w:p>
    <w:p w14:paraId="6EEBB3BD" w14:textId="77777777" w:rsidR="006626D7" w:rsidRPr="00100758" w:rsidRDefault="00AC5800" w:rsidP="006626D7">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d) Se ha realizado la captación con los niveles correctos siguiendo la acción sonora por los lugares</w:t>
      </w:r>
      <w:r w:rsidR="006626D7" w:rsidRPr="00100758">
        <w:rPr>
          <w:rFonts w:cs="Times New Roman"/>
          <w:sz w:val="24"/>
          <w:szCs w:val="24"/>
        </w:rPr>
        <w:t xml:space="preserve"> </w:t>
      </w:r>
      <w:r w:rsidRPr="00100758">
        <w:rPr>
          <w:rFonts w:cs="Times New Roman"/>
          <w:sz w:val="24"/>
          <w:szCs w:val="24"/>
        </w:rPr>
        <w:t>que previamente haya marcado el responsable de escena, reaccionando con presteza ante cualquier</w:t>
      </w:r>
      <w:r w:rsidR="006626D7" w:rsidRPr="00100758">
        <w:rPr>
          <w:rFonts w:cs="Times New Roman"/>
          <w:sz w:val="24"/>
          <w:szCs w:val="24"/>
        </w:rPr>
        <w:t xml:space="preserve"> </w:t>
      </w:r>
      <w:r w:rsidRPr="00100758">
        <w:rPr>
          <w:rFonts w:cs="Times New Roman"/>
          <w:sz w:val="24"/>
          <w:szCs w:val="24"/>
        </w:rPr>
        <w:t>cambio de los participantes, intérpretes y artistas, o ante contingencias en el escenario.</w:t>
      </w:r>
    </w:p>
    <w:p w14:paraId="635B5E22" w14:textId="77777777" w:rsidR="006626D7" w:rsidRPr="00100758" w:rsidRDefault="00AC5800" w:rsidP="006626D7">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e) Se ha seguido mediante el monitor incorporado en la grúa el movimiento de los actores, interactuando</w:t>
      </w:r>
      <w:r w:rsidR="006626D7" w:rsidRPr="00100758">
        <w:rPr>
          <w:rFonts w:cs="Times New Roman"/>
          <w:sz w:val="24"/>
          <w:szCs w:val="24"/>
        </w:rPr>
        <w:t xml:space="preserve"> </w:t>
      </w:r>
      <w:r w:rsidRPr="00100758">
        <w:rPr>
          <w:rFonts w:cs="Times New Roman"/>
          <w:sz w:val="24"/>
          <w:szCs w:val="24"/>
        </w:rPr>
        <w:t>en un escenario o plató y corrigiendo la posición del micrófono según las modificaciones que puedan</w:t>
      </w:r>
      <w:r w:rsidR="006626D7" w:rsidRPr="00100758">
        <w:rPr>
          <w:rFonts w:cs="Times New Roman"/>
          <w:sz w:val="24"/>
          <w:szCs w:val="24"/>
        </w:rPr>
        <w:t xml:space="preserve"> </w:t>
      </w:r>
      <w:r w:rsidRPr="00100758">
        <w:rPr>
          <w:rFonts w:cs="Times New Roman"/>
          <w:sz w:val="24"/>
          <w:szCs w:val="24"/>
        </w:rPr>
        <w:t>surgir sobre lo previsto en el plan de trabajo.</w:t>
      </w:r>
    </w:p>
    <w:p w14:paraId="43371D96" w14:textId="77777777" w:rsidR="006626D7" w:rsidRPr="00100758" w:rsidRDefault="006626D7" w:rsidP="006626D7">
      <w:pPr>
        <w:autoSpaceDE w:val="0"/>
        <w:autoSpaceDN w:val="0"/>
        <w:adjustRightInd w:val="0"/>
        <w:spacing w:after="0" w:line="240" w:lineRule="auto"/>
        <w:ind w:left="709"/>
        <w:jc w:val="both"/>
        <w:rPr>
          <w:rFonts w:cs="Times New Roman"/>
          <w:sz w:val="24"/>
          <w:szCs w:val="24"/>
        </w:rPr>
      </w:pPr>
    </w:p>
    <w:p w14:paraId="3476D82A" w14:textId="77777777" w:rsidR="006626D7" w:rsidRPr="00100758" w:rsidRDefault="00AC5800" w:rsidP="003615C4">
      <w:pPr>
        <w:pStyle w:val="Prrafodelista"/>
        <w:numPr>
          <w:ilvl w:val="0"/>
          <w:numId w:val="5"/>
        </w:numPr>
        <w:autoSpaceDE w:val="0"/>
        <w:autoSpaceDN w:val="0"/>
        <w:adjustRightInd w:val="0"/>
        <w:spacing w:after="0" w:line="240" w:lineRule="auto"/>
        <w:jc w:val="both"/>
        <w:rPr>
          <w:rFonts w:cs="Times New Roman"/>
          <w:sz w:val="24"/>
          <w:szCs w:val="24"/>
        </w:rPr>
      </w:pPr>
      <w:r w:rsidRPr="00100758">
        <w:rPr>
          <w:rFonts w:cs="Times New Roman"/>
          <w:sz w:val="24"/>
          <w:szCs w:val="24"/>
        </w:rPr>
        <w:t>Realiza la configuración y el ajuste de referencia de los elementos té</w:t>
      </w:r>
      <w:r w:rsidR="00427ACB" w:rsidRPr="00100758">
        <w:rPr>
          <w:rFonts w:cs="Times New Roman"/>
          <w:sz w:val="24"/>
          <w:szCs w:val="24"/>
        </w:rPr>
        <w:t>cnicos especificados en el rider</w:t>
      </w:r>
      <w:r w:rsidRPr="00100758">
        <w:rPr>
          <w:rFonts w:cs="Times New Roman"/>
          <w:sz w:val="24"/>
          <w:szCs w:val="24"/>
        </w:rPr>
        <w:t>,</w:t>
      </w:r>
      <w:r w:rsidR="006626D7" w:rsidRPr="00100758">
        <w:rPr>
          <w:rFonts w:cs="Times New Roman"/>
          <w:sz w:val="24"/>
          <w:szCs w:val="24"/>
        </w:rPr>
        <w:t xml:space="preserve"> </w:t>
      </w:r>
      <w:r w:rsidRPr="00100758">
        <w:rPr>
          <w:rFonts w:cs="Times New Roman"/>
          <w:sz w:val="24"/>
          <w:szCs w:val="24"/>
        </w:rPr>
        <w:t>relacionando las posibilidades técnicas y operativas de los mismos con la consecución de la máxima calidad en</w:t>
      </w:r>
      <w:r w:rsidR="006626D7" w:rsidRPr="00100758">
        <w:rPr>
          <w:rFonts w:cs="Times New Roman"/>
          <w:sz w:val="24"/>
          <w:szCs w:val="24"/>
        </w:rPr>
        <w:t xml:space="preserve"> </w:t>
      </w:r>
      <w:r w:rsidRPr="00100758">
        <w:rPr>
          <w:rFonts w:cs="Times New Roman"/>
          <w:sz w:val="24"/>
          <w:szCs w:val="24"/>
        </w:rPr>
        <w:t>la grabación.</w:t>
      </w:r>
    </w:p>
    <w:p w14:paraId="4E4F8079" w14:textId="77777777" w:rsidR="00427ACB" w:rsidRPr="00100758" w:rsidRDefault="00427ACB" w:rsidP="00461DE2">
      <w:pPr>
        <w:autoSpaceDE w:val="0"/>
        <w:autoSpaceDN w:val="0"/>
        <w:adjustRightInd w:val="0"/>
        <w:spacing w:after="0" w:line="240" w:lineRule="auto"/>
        <w:jc w:val="both"/>
        <w:rPr>
          <w:rFonts w:cs="Times New Roman"/>
          <w:sz w:val="24"/>
          <w:szCs w:val="24"/>
        </w:rPr>
      </w:pPr>
    </w:p>
    <w:p w14:paraId="5B008B28" w14:textId="77777777" w:rsidR="00100758" w:rsidRDefault="00100758" w:rsidP="00461DE2">
      <w:pPr>
        <w:autoSpaceDE w:val="0"/>
        <w:autoSpaceDN w:val="0"/>
        <w:adjustRightInd w:val="0"/>
        <w:spacing w:after="0" w:line="240" w:lineRule="auto"/>
        <w:jc w:val="both"/>
        <w:rPr>
          <w:rFonts w:cs="Times New Roman"/>
          <w:sz w:val="24"/>
          <w:szCs w:val="24"/>
        </w:rPr>
      </w:pPr>
    </w:p>
    <w:p w14:paraId="3EE75845" w14:textId="77777777" w:rsidR="00100758" w:rsidRDefault="00100758" w:rsidP="00461DE2">
      <w:pPr>
        <w:autoSpaceDE w:val="0"/>
        <w:autoSpaceDN w:val="0"/>
        <w:adjustRightInd w:val="0"/>
        <w:spacing w:after="0" w:line="240" w:lineRule="auto"/>
        <w:jc w:val="both"/>
        <w:rPr>
          <w:rFonts w:cs="Times New Roman"/>
          <w:sz w:val="24"/>
          <w:szCs w:val="24"/>
        </w:rPr>
      </w:pPr>
    </w:p>
    <w:p w14:paraId="4C3227A2" w14:textId="77777777" w:rsidR="006626D7" w:rsidRPr="00100758" w:rsidRDefault="00AC5800" w:rsidP="00461DE2">
      <w:pPr>
        <w:autoSpaceDE w:val="0"/>
        <w:autoSpaceDN w:val="0"/>
        <w:adjustRightInd w:val="0"/>
        <w:spacing w:after="0" w:line="240" w:lineRule="auto"/>
        <w:jc w:val="both"/>
        <w:rPr>
          <w:rFonts w:cs="Times New Roman"/>
          <w:sz w:val="24"/>
          <w:szCs w:val="24"/>
        </w:rPr>
      </w:pPr>
      <w:r w:rsidRPr="00100758">
        <w:rPr>
          <w:rFonts w:cs="Times New Roman"/>
          <w:sz w:val="24"/>
          <w:szCs w:val="24"/>
        </w:rPr>
        <w:lastRenderedPageBreak/>
        <w:t>Criterios de evaluación:</w:t>
      </w:r>
    </w:p>
    <w:p w14:paraId="3B274027" w14:textId="77777777" w:rsidR="00427ACB" w:rsidRPr="00100758" w:rsidRDefault="00427ACB" w:rsidP="00461DE2">
      <w:pPr>
        <w:autoSpaceDE w:val="0"/>
        <w:autoSpaceDN w:val="0"/>
        <w:adjustRightInd w:val="0"/>
        <w:spacing w:after="0" w:line="240" w:lineRule="auto"/>
        <w:jc w:val="both"/>
        <w:rPr>
          <w:rFonts w:cs="Times New Roman"/>
          <w:sz w:val="24"/>
          <w:szCs w:val="24"/>
        </w:rPr>
      </w:pPr>
    </w:p>
    <w:p w14:paraId="6BD4EAE3" w14:textId="77777777" w:rsidR="006626D7" w:rsidRPr="00100758" w:rsidRDefault="00AC5800" w:rsidP="006626D7">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a) Se ha realizado la selección de los equipos técnicos idóneos para la captación y la grabación</w:t>
      </w:r>
      <w:r w:rsidR="006626D7" w:rsidRPr="00100758">
        <w:rPr>
          <w:rFonts w:cs="Times New Roman"/>
          <w:sz w:val="24"/>
          <w:szCs w:val="24"/>
        </w:rPr>
        <w:t xml:space="preserve"> </w:t>
      </w:r>
      <w:r w:rsidRPr="00100758">
        <w:rPr>
          <w:rFonts w:cs="Times New Roman"/>
          <w:sz w:val="24"/>
          <w:szCs w:val="24"/>
        </w:rPr>
        <w:t>propuesta.</w:t>
      </w:r>
      <w:r w:rsidR="006626D7" w:rsidRPr="00100758">
        <w:rPr>
          <w:rFonts w:cs="Times New Roman"/>
          <w:sz w:val="24"/>
          <w:szCs w:val="24"/>
        </w:rPr>
        <w:t xml:space="preserve"> </w:t>
      </w:r>
    </w:p>
    <w:p w14:paraId="6243F4AF" w14:textId="77777777" w:rsidR="00DC4913" w:rsidRPr="00100758" w:rsidRDefault="00DC4913" w:rsidP="00461DE2">
      <w:pPr>
        <w:autoSpaceDE w:val="0"/>
        <w:autoSpaceDN w:val="0"/>
        <w:adjustRightInd w:val="0"/>
        <w:spacing w:after="0" w:line="240" w:lineRule="auto"/>
        <w:ind w:left="709"/>
        <w:jc w:val="both"/>
        <w:rPr>
          <w:rFonts w:cs="Times New Roman"/>
          <w:sz w:val="24"/>
          <w:szCs w:val="24"/>
        </w:rPr>
      </w:pPr>
    </w:p>
    <w:p w14:paraId="640EBEE7"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b) Se han configurado los elementos seleccionados para la captura y posterior grabación, según los</w:t>
      </w:r>
      <w:r w:rsidR="00461DE2" w:rsidRPr="00100758">
        <w:rPr>
          <w:rFonts w:cs="Times New Roman"/>
          <w:sz w:val="24"/>
          <w:szCs w:val="24"/>
        </w:rPr>
        <w:t xml:space="preserve"> </w:t>
      </w:r>
      <w:r w:rsidRPr="00100758">
        <w:rPr>
          <w:rFonts w:cs="Times New Roman"/>
          <w:sz w:val="24"/>
          <w:szCs w:val="24"/>
        </w:rPr>
        <w:t>criterios establecidos en la documentación del proyecto.</w:t>
      </w:r>
    </w:p>
    <w:p w14:paraId="24BEA240" w14:textId="77777777" w:rsidR="00DC4913" w:rsidRPr="00100758" w:rsidRDefault="00DC4913" w:rsidP="00461DE2">
      <w:pPr>
        <w:autoSpaceDE w:val="0"/>
        <w:autoSpaceDN w:val="0"/>
        <w:adjustRightInd w:val="0"/>
        <w:spacing w:after="0" w:line="240" w:lineRule="auto"/>
        <w:ind w:left="709"/>
        <w:jc w:val="both"/>
        <w:rPr>
          <w:rFonts w:cs="Times New Roman"/>
          <w:sz w:val="24"/>
          <w:szCs w:val="24"/>
        </w:rPr>
      </w:pPr>
    </w:p>
    <w:p w14:paraId="40632E2B"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c) Se ha seleccionado el formato del archivo de audio, la calidad de grabación (frecuencia de muestreo y</w:t>
      </w:r>
      <w:r w:rsidR="00461DE2" w:rsidRPr="00100758">
        <w:rPr>
          <w:rFonts w:cs="Times New Roman"/>
          <w:sz w:val="24"/>
          <w:szCs w:val="24"/>
        </w:rPr>
        <w:t xml:space="preserve"> </w:t>
      </w:r>
      <w:r w:rsidRPr="00100758">
        <w:rPr>
          <w:rFonts w:cs="Times New Roman"/>
          <w:sz w:val="24"/>
          <w:szCs w:val="24"/>
        </w:rPr>
        <w:t>cuantificación) y la configuración mono, estéreo o multicanal.</w:t>
      </w:r>
      <w:r w:rsidR="00461DE2" w:rsidRPr="00100758">
        <w:rPr>
          <w:rFonts w:cs="Times New Roman"/>
          <w:sz w:val="24"/>
          <w:szCs w:val="24"/>
        </w:rPr>
        <w:t xml:space="preserve"> </w:t>
      </w:r>
    </w:p>
    <w:p w14:paraId="37EEF4F3" w14:textId="77777777" w:rsidR="00DC4913" w:rsidRPr="00100758" w:rsidRDefault="00DC4913" w:rsidP="00461DE2">
      <w:pPr>
        <w:autoSpaceDE w:val="0"/>
        <w:autoSpaceDN w:val="0"/>
        <w:adjustRightInd w:val="0"/>
        <w:spacing w:after="0" w:line="240" w:lineRule="auto"/>
        <w:ind w:left="709"/>
        <w:jc w:val="both"/>
        <w:rPr>
          <w:rFonts w:cs="Times New Roman"/>
          <w:sz w:val="24"/>
          <w:szCs w:val="24"/>
        </w:rPr>
      </w:pPr>
    </w:p>
    <w:p w14:paraId="6537D322"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d) Se ha comprobado la presencia y calidad de la señal en todos los elementos, mediante monitorización</w:t>
      </w:r>
      <w:r w:rsidR="00461DE2" w:rsidRPr="00100758">
        <w:rPr>
          <w:rFonts w:cs="Times New Roman"/>
          <w:sz w:val="24"/>
          <w:szCs w:val="24"/>
        </w:rPr>
        <w:t xml:space="preserve"> </w:t>
      </w:r>
      <w:r w:rsidRPr="00100758">
        <w:rPr>
          <w:rFonts w:cs="Times New Roman"/>
          <w:sz w:val="24"/>
          <w:szCs w:val="24"/>
        </w:rPr>
        <w:t>acústica (monitores o auriculares) y visual (vúmetros y picómetros).</w:t>
      </w:r>
    </w:p>
    <w:p w14:paraId="29ABBCC9" w14:textId="77777777" w:rsidR="00DC4913" w:rsidRPr="00100758" w:rsidRDefault="00DC4913" w:rsidP="00461DE2">
      <w:pPr>
        <w:autoSpaceDE w:val="0"/>
        <w:autoSpaceDN w:val="0"/>
        <w:adjustRightInd w:val="0"/>
        <w:spacing w:after="0" w:line="240" w:lineRule="auto"/>
        <w:ind w:left="709"/>
        <w:jc w:val="both"/>
        <w:rPr>
          <w:rFonts w:cs="Times New Roman"/>
          <w:sz w:val="24"/>
          <w:szCs w:val="24"/>
        </w:rPr>
      </w:pPr>
    </w:p>
    <w:p w14:paraId="3C76210B"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e) Se han comprobado los niveles de grabación para los distintos planos sonoros a fin de garantizar</w:t>
      </w:r>
      <w:r w:rsidR="00461DE2" w:rsidRPr="00100758">
        <w:rPr>
          <w:rFonts w:cs="Times New Roman"/>
          <w:sz w:val="24"/>
          <w:szCs w:val="24"/>
        </w:rPr>
        <w:t xml:space="preserve"> </w:t>
      </w:r>
      <w:r w:rsidRPr="00100758">
        <w:rPr>
          <w:rFonts w:cs="Times New Roman"/>
          <w:sz w:val="24"/>
          <w:szCs w:val="24"/>
        </w:rPr>
        <w:t>que no excedan los mínimos y máximos del grabador, evitando la introducción de distorsión y ruidos</w:t>
      </w:r>
      <w:r w:rsidR="00461DE2" w:rsidRPr="00100758">
        <w:rPr>
          <w:rFonts w:cs="Times New Roman"/>
          <w:sz w:val="24"/>
          <w:szCs w:val="24"/>
        </w:rPr>
        <w:t xml:space="preserve"> </w:t>
      </w:r>
      <w:r w:rsidRPr="00100758">
        <w:rPr>
          <w:rFonts w:cs="Times New Roman"/>
          <w:sz w:val="24"/>
          <w:szCs w:val="24"/>
        </w:rPr>
        <w:t>adicionales.</w:t>
      </w:r>
      <w:r w:rsidR="00461DE2" w:rsidRPr="00100758">
        <w:rPr>
          <w:rFonts w:cs="Times New Roman"/>
          <w:sz w:val="24"/>
          <w:szCs w:val="24"/>
        </w:rPr>
        <w:t xml:space="preserve"> </w:t>
      </w:r>
    </w:p>
    <w:p w14:paraId="1ADE7B6A" w14:textId="77777777" w:rsidR="00461DE2" w:rsidRPr="00100758" w:rsidRDefault="00461DE2" w:rsidP="00461DE2">
      <w:pPr>
        <w:autoSpaceDE w:val="0"/>
        <w:autoSpaceDN w:val="0"/>
        <w:adjustRightInd w:val="0"/>
        <w:spacing w:after="0" w:line="240" w:lineRule="auto"/>
        <w:jc w:val="both"/>
        <w:rPr>
          <w:rFonts w:cs="Times New Roman"/>
          <w:sz w:val="24"/>
          <w:szCs w:val="24"/>
        </w:rPr>
      </w:pPr>
    </w:p>
    <w:p w14:paraId="643151DF" w14:textId="77777777" w:rsidR="00461DE2" w:rsidRPr="00100758" w:rsidRDefault="00AC5800" w:rsidP="00461DE2">
      <w:pPr>
        <w:autoSpaceDE w:val="0"/>
        <w:autoSpaceDN w:val="0"/>
        <w:adjustRightInd w:val="0"/>
        <w:spacing w:after="0" w:line="240" w:lineRule="auto"/>
        <w:jc w:val="both"/>
        <w:rPr>
          <w:rFonts w:cs="Times New Roman"/>
          <w:sz w:val="24"/>
          <w:szCs w:val="24"/>
        </w:rPr>
      </w:pPr>
      <w:r w:rsidRPr="00100758">
        <w:rPr>
          <w:rFonts w:cs="Times New Roman"/>
          <w:sz w:val="24"/>
          <w:szCs w:val="24"/>
        </w:rPr>
        <w:t>5. Realiza el control técnico de la grabación en vivo y en directo, evaluando la calidad de la señal captada</w:t>
      </w:r>
      <w:r w:rsidR="00461DE2" w:rsidRPr="00100758">
        <w:rPr>
          <w:rFonts w:cs="Times New Roman"/>
          <w:sz w:val="24"/>
          <w:szCs w:val="24"/>
        </w:rPr>
        <w:t xml:space="preserve"> </w:t>
      </w:r>
      <w:r w:rsidRPr="00100758">
        <w:rPr>
          <w:rFonts w:cs="Times New Roman"/>
          <w:sz w:val="24"/>
          <w:szCs w:val="24"/>
        </w:rPr>
        <w:t>y considerando los posibles cambios o contingencias en el escenario, a fin de garantizar la máxima calidad en la</w:t>
      </w:r>
      <w:r w:rsidR="00461DE2" w:rsidRPr="00100758">
        <w:rPr>
          <w:rFonts w:cs="Times New Roman"/>
          <w:sz w:val="24"/>
          <w:szCs w:val="24"/>
        </w:rPr>
        <w:t xml:space="preserve"> </w:t>
      </w:r>
      <w:r w:rsidRPr="00100758">
        <w:rPr>
          <w:rFonts w:cs="Times New Roman"/>
          <w:sz w:val="24"/>
          <w:szCs w:val="24"/>
        </w:rPr>
        <w:t>grabación de sonido.</w:t>
      </w:r>
    </w:p>
    <w:p w14:paraId="531EB2F9" w14:textId="77777777" w:rsidR="00427ACB" w:rsidRPr="00100758" w:rsidRDefault="00427ACB" w:rsidP="00461DE2">
      <w:pPr>
        <w:autoSpaceDE w:val="0"/>
        <w:autoSpaceDN w:val="0"/>
        <w:adjustRightInd w:val="0"/>
        <w:spacing w:after="0" w:line="240" w:lineRule="auto"/>
        <w:jc w:val="both"/>
        <w:rPr>
          <w:rFonts w:cs="Times New Roman"/>
          <w:sz w:val="24"/>
          <w:szCs w:val="24"/>
        </w:rPr>
      </w:pPr>
    </w:p>
    <w:p w14:paraId="5BC4E7ED" w14:textId="77777777" w:rsidR="00461DE2" w:rsidRPr="00100758" w:rsidRDefault="00AC5800" w:rsidP="00461DE2">
      <w:pPr>
        <w:autoSpaceDE w:val="0"/>
        <w:autoSpaceDN w:val="0"/>
        <w:adjustRightInd w:val="0"/>
        <w:spacing w:after="0" w:line="240" w:lineRule="auto"/>
        <w:jc w:val="both"/>
        <w:rPr>
          <w:rFonts w:cs="Times New Roman"/>
          <w:sz w:val="24"/>
          <w:szCs w:val="24"/>
        </w:rPr>
      </w:pPr>
      <w:r w:rsidRPr="00100758">
        <w:rPr>
          <w:rFonts w:cs="Times New Roman"/>
          <w:sz w:val="24"/>
          <w:szCs w:val="24"/>
        </w:rPr>
        <w:t>Criterios de evaluación:</w:t>
      </w:r>
    </w:p>
    <w:p w14:paraId="2C025766" w14:textId="77777777" w:rsidR="00427ACB" w:rsidRPr="00100758" w:rsidRDefault="00427ACB" w:rsidP="00461DE2">
      <w:pPr>
        <w:autoSpaceDE w:val="0"/>
        <w:autoSpaceDN w:val="0"/>
        <w:adjustRightInd w:val="0"/>
        <w:spacing w:after="0" w:line="240" w:lineRule="auto"/>
        <w:jc w:val="both"/>
        <w:rPr>
          <w:rFonts w:cs="Times New Roman"/>
          <w:sz w:val="24"/>
          <w:szCs w:val="24"/>
        </w:rPr>
      </w:pPr>
    </w:p>
    <w:p w14:paraId="70DFB7E6"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a) Se ha seleccionado el entorno técnico más apropiado para la grabación, según las características</w:t>
      </w:r>
      <w:r w:rsidR="00461DE2" w:rsidRPr="00100758">
        <w:rPr>
          <w:rFonts w:cs="Times New Roman"/>
          <w:sz w:val="24"/>
          <w:szCs w:val="24"/>
        </w:rPr>
        <w:t xml:space="preserve"> </w:t>
      </w:r>
      <w:r w:rsidRPr="00100758">
        <w:rPr>
          <w:rFonts w:cs="Times New Roman"/>
          <w:sz w:val="24"/>
          <w:szCs w:val="24"/>
        </w:rPr>
        <w:t>acústicas del espacio y de acuerdo a los objetivos del proyecto.</w:t>
      </w:r>
      <w:r w:rsidR="00461DE2" w:rsidRPr="00100758">
        <w:rPr>
          <w:rFonts w:cs="Times New Roman"/>
          <w:sz w:val="24"/>
          <w:szCs w:val="24"/>
        </w:rPr>
        <w:t xml:space="preserve"> </w:t>
      </w:r>
    </w:p>
    <w:p w14:paraId="519ED635" w14:textId="77777777" w:rsidR="00DC4913" w:rsidRPr="00100758" w:rsidRDefault="00DC4913" w:rsidP="00461DE2">
      <w:pPr>
        <w:autoSpaceDE w:val="0"/>
        <w:autoSpaceDN w:val="0"/>
        <w:adjustRightInd w:val="0"/>
        <w:spacing w:after="0" w:line="240" w:lineRule="auto"/>
        <w:ind w:left="709"/>
        <w:jc w:val="both"/>
        <w:rPr>
          <w:rFonts w:cs="Times New Roman"/>
          <w:sz w:val="24"/>
          <w:szCs w:val="24"/>
        </w:rPr>
      </w:pPr>
    </w:p>
    <w:p w14:paraId="558C9F92"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b) Se ha tratado acústicamente el entorno, aislando y acondicionando los espacios requeridos para</w:t>
      </w:r>
      <w:r w:rsidR="00461DE2" w:rsidRPr="00100758">
        <w:rPr>
          <w:rFonts w:cs="Times New Roman"/>
          <w:sz w:val="24"/>
          <w:szCs w:val="24"/>
        </w:rPr>
        <w:t xml:space="preserve"> </w:t>
      </w:r>
      <w:r w:rsidRPr="00100758">
        <w:rPr>
          <w:rFonts w:cs="Times New Roman"/>
          <w:sz w:val="24"/>
          <w:szCs w:val="24"/>
        </w:rPr>
        <w:t>conseguir la captación y grabación de un sonido exento de ruidos ajenos a la producción.</w:t>
      </w:r>
      <w:r w:rsidR="00461DE2" w:rsidRPr="00100758">
        <w:rPr>
          <w:rFonts w:cs="Times New Roman"/>
          <w:sz w:val="24"/>
          <w:szCs w:val="24"/>
        </w:rPr>
        <w:t xml:space="preserve"> </w:t>
      </w:r>
    </w:p>
    <w:p w14:paraId="0ED28899" w14:textId="77777777" w:rsidR="00DC4913" w:rsidRPr="00100758" w:rsidRDefault="00DC4913" w:rsidP="00461DE2">
      <w:pPr>
        <w:autoSpaceDE w:val="0"/>
        <w:autoSpaceDN w:val="0"/>
        <w:adjustRightInd w:val="0"/>
        <w:spacing w:after="0" w:line="240" w:lineRule="auto"/>
        <w:ind w:left="709"/>
        <w:jc w:val="both"/>
        <w:rPr>
          <w:rFonts w:cs="Times New Roman"/>
          <w:sz w:val="24"/>
          <w:szCs w:val="24"/>
        </w:rPr>
      </w:pPr>
    </w:p>
    <w:p w14:paraId="3DCEFFEB"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c) Se han monitorizado las señales, primero individualmente, para comprobar que mantienen la calidad</w:t>
      </w:r>
      <w:r w:rsidR="00461DE2" w:rsidRPr="00100758">
        <w:rPr>
          <w:rFonts w:cs="Times New Roman"/>
          <w:sz w:val="24"/>
          <w:szCs w:val="24"/>
        </w:rPr>
        <w:t xml:space="preserve"> </w:t>
      </w:r>
      <w:r w:rsidRPr="00100758">
        <w:rPr>
          <w:rFonts w:cs="Times New Roman"/>
          <w:sz w:val="24"/>
          <w:szCs w:val="24"/>
        </w:rPr>
        <w:t>requerida, y después combinadas entre sí, para asegurar que no hay problemas de fase, que los</w:t>
      </w:r>
      <w:r w:rsidR="00461DE2" w:rsidRPr="00100758">
        <w:rPr>
          <w:rFonts w:cs="Times New Roman"/>
          <w:sz w:val="24"/>
          <w:szCs w:val="24"/>
        </w:rPr>
        <w:t xml:space="preserve"> </w:t>
      </w:r>
      <w:r w:rsidRPr="00100758">
        <w:rPr>
          <w:rFonts w:cs="Times New Roman"/>
          <w:sz w:val="24"/>
          <w:szCs w:val="24"/>
        </w:rPr>
        <w:t>niveles son correctos y la distorsión mínima, entre otros parámetros que hay que considerar.</w:t>
      </w:r>
    </w:p>
    <w:p w14:paraId="493CA5E6" w14:textId="77777777" w:rsidR="00DC4913" w:rsidRPr="00100758" w:rsidRDefault="00DC4913" w:rsidP="00461DE2">
      <w:pPr>
        <w:autoSpaceDE w:val="0"/>
        <w:autoSpaceDN w:val="0"/>
        <w:adjustRightInd w:val="0"/>
        <w:spacing w:after="0" w:line="240" w:lineRule="auto"/>
        <w:ind w:left="709"/>
        <w:jc w:val="both"/>
        <w:rPr>
          <w:rFonts w:cs="Times New Roman"/>
          <w:sz w:val="24"/>
          <w:szCs w:val="24"/>
        </w:rPr>
      </w:pPr>
    </w:p>
    <w:p w14:paraId="36B545FE"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d) Se han aplicado los procesadores necesarios (frecuencia, dinámica y tiempo), ajustando los parámetros</w:t>
      </w:r>
      <w:r w:rsidR="00461DE2" w:rsidRPr="00100758">
        <w:rPr>
          <w:rFonts w:cs="Times New Roman"/>
          <w:sz w:val="24"/>
          <w:szCs w:val="24"/>
        </w:rPr>
        <w:t xml:space="preserve"> </w:t>
      </w:r>
      <w:r w:rsidRPr="00100758">
        <w:rPr>
          <w:rFonts w:cs="Times New Roman"/>
          <w:sz w:val="24"/>
          <w:szCs w:val="24"/>
        </w:rPr>
        <w:t>de los mismos para resolver las situaciones críticas que pueden plantearse.</w:t>
      </w:r>
    </w:p>
    <w:p w14:paraId="634AE827" w14:textId="77777777" w:rsidR="003615C4" w:rsidRPr="00100758" w:rsidRDefault="00AC5800" w:rsidP="003615C4">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e) Se han resuelto los imprevistos surgidos durante el control de la grabación, compensando los cambios</w:t>
      </w:r>
      <w:r w:rsidR="00461DE2" w:rsidRPr="00100758">
        <w:rPr>
          <w:rFonts w:cs="Times New Roman"/>
          <w:sz w:val="24"/>
          <w:szCs w:val="24"/>
        </w:rPr>
        <w:t xml:space="preserve"> </w:t>
      </w:r>
      <w:r w:rsidRPr="00100758">
        <w:rPr>
          <w:rFonts w:cs="Times New Roman"/>
          <w:sz w:val="24"/>
          <w:szCs w:val="24"/>
        </w:rPr>
        <w:t>bruscos de nivel producidos por la manipulación de la microfonía, los fallos o las desconexiones</w:t>
      </w:r>
      <w:r w:rsidR="00461DE2" w:rsidRPr="00100758">
        <w:rPr>
          <w:rFonts w:cs="Times New Roman"/>
          <w:sz w:val="24"/>
          <w:szCs w:val="24"/>
        </w:rPr>
        <w:t xml:space="preserve"> </w:t>
      </w:r>
      <w:r w:rsidRPr="00100758">
        <w:rPr>
          <w:rFonts w:cs="Times New Roman"/>
          <w:sz w:val="24"/>
          <w:szCs w:val="24"/>
        </w:rPr>
        <w:t>fortuitas de algunos equipos o instrumentos musicales y las variaciones del nivel de ruido ambiental,</w:t>
      </w:r>
      <w:r w:rsidR="00461DE2" w:rsidRPr="00100758">
        <w:rPr>
          <w:rFonts w:cs="Times New Roman"/>
          <w:sz w:val="24"/>
          <w:szCs w:val="24"/>
        </w:rPr>
        <w:t xml:space="preserve"> </w:t>
      </w:r>
      <w:r w:rsidRPr="00100758">
        <w:rPr>
          <w:rFonts w:cs="Times New Roman"/>
          <w:sz w:val="24"/>
          <w:szCs w:val="24"/>
        </w:rPr>
        <w:t>entre otros.</w:t>
      </w:r>
      <w:r w:rsidR="00461DE2" w:rsidRPr="00100758">
        <w:rPr>
          <w:rFonts w:cs="Times New Roman"/>
          <w:sz w:val="24"/>
          <w:szCs w:val="24"/>
        </w:rPr>
        <w:t xml:space="preserve"> </w:t>
      </w:r>
    </w:p>
    <w:p w14:paraId="4BB919ED"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lastRenderedPageBreak/>
        <w:t>f) Se han optimizado los ajustes de niveles durante el registro, teniendo en cuenta siguientes pasos,</w:t>
      </w:r>
      <w:r w:rsidR="00461DE2" w:rsidRPr="00100758">
        <w:rPr>
          <w:rFonts w:cs="Times New Roman"/>
          <w:sz w:val="24"/>
          <w:szCs w:val="24"/>
        </w:rPr>
        <w:t xml:space="preserve"> </w:t>
      </w:r>
      <w:r w:rsidRPr="00100758">
        <w:rPr>
          <w:rFonts w:cs="Times New Roman"/>
          <w:sz w:val="24"/>
          <w:szCs w:val="24"/>
        </w:rPr>
        <w:t>procesos, fases, transformaciones o tratamientos al que será sometido el material grabado.</w:t>
      </w:r>
      <w:r w:rsidR="00461DE2" w:rsidRPr="00100758">
        <w:rPr>
          <w:rFonts w:cs="Times New Roman"/>
          <w:sz w:val="24"/>
          <w:szCs w:val="24"/>
        </w:rPr>
        <w:t xml:space="preserve"> </w:t>
      </w:r>
    </w:p>
    <w:p w14:paraId="1724794F" w14:textId="77777777" w:rsidR="00DC4913" w:rsidRPr="00100758" w:rsidRDefault="00DC4913" w:rsidP="00461DE2">
      <w:pPr>
        <w:autoSpaceDE w:val="0"/>
        <w:autoSpaceDN w:val="0"/>
        <w:adjustRightInd w:val="0"/>
        <w:spacing w:after="0" w:line="240" w:lineRule="auto"/>
        <w:ind w:left="709"/>
        <w:jc w:val="both"/>
        <w:rPr>
          <w:rFonts w:cs="Times New Roman"/>
          <w:sz w:val="24"/>
          <w:szCs w:val="24"/>
        </w:rPr>
      </w:pPr>
    </w:p>
    <w:p w14:paraId="6D4E87DD" w14:textId="77777777" w:rsidR="00461DE2"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g) Se ha validado la señal sonora grabada mediante los sistemas de escucha más adecuados y los</w:t>
      </w:r>
      <w:r w:rsidR="00461DE2" w:rsidRPr="00100758">
        <w:rPr>
          <w:rFonts w:cs="Times New Roman"/>
          <w:sz w:val="24"/>
          <w:szCs w:val="24"/>
        </w:rPr>
        <w:t xml:space="preserve"> </w:t>
      </w:r>
      <w:r w:rsidRPr="00100758">
        <w:rPr>
          <w:rFonts w:cs="Times New Roman"/>
          <w:sz w:val="24"/>
          <w:szCs w:val="24"/>
        </w:rPr>
        <w:t>equipos de medición de los parámetros técnicos de la señal.</w:t>
      </w:r>
      <w:r w:rsidR="00461DE2" w:rsidRPr="00100758">
        <w:rPr>
          <w:rFonts w:cs="Times New Roman"/>
          <w:sz w:val="24"/>
          <w:szCs w:val="24"/>
        </w:rPr>
        <w:t xml:space="preserve"> </w:t>
      </w:r>
    </w:p>
    <w:p w14:paraId="78BF2404" w14:textId="77777777" w:rsidR="00DC4913" w:rsidRPr="00100758" w:rsidRDefault="00DC4913" w:rsidP="00461DE2">
      <w:pPr>
        <w:autoSpaceDE w:val="0"/>
        <w:autoSpaceDN w:val="0"/>
        <w:adjustRightInd w:val="0"/>
        <w:spacing w:after="0" w:line="240" w:lineRule="auto"/>
        <w:ind w:left="709"/>
        <w:jc w:val="both"/>
        <w:rPr>
          <w:rFonts w:cs="Times New Roman"/>
          <w:sz w:val="24"/>
          <w:szCs w:val="24"/>
        </w:rPr>
      </w:pPr>
    </w:p>
    <w:p w14:paraId="57D59BAC" w14:textId="77777777" w:rsidR="00AC5800" w:rsidRPr="00100758" w:rsidRDefault="00AC5800" w:rsidP="00461DE2">
      <w:pPr>
        <w:autoSpaceDE w:val="0"/>
        <w:autoSpaceDN w:val="0"/>
        <w:adjustRightInd w:val="0"/>
        <w:spacing w:after="0" w:line="240" w:lineRule="auto"/>
        <w:ind w:left="709"/>
        <w:jc w:val="both"/>
        <w:rPr>
          <w:rFonts w:cs="Times New Roman"/>
          <w:sz w:val="24"/>
          <w:szCs w:val="24"/>
        </w:rPr>
      </w:pPr>
      <w:r w:rsidRPr="00100758">
        <w:rPr>
          <w:rFonts w:cs="Times New Roman"/>
          <w:sz w:val="24"/>
          <w:szCs w:val="24"/>
        </w:rPr>
        <w:t>h) Se ha generado la documentación relativa a los archivos de audio, especificando contenido, formato,</w:t>
      </w:r>
      <w:r w:rsidR="00461DE2" w:rsidRPr="00100758">
        <w:rPr>
          <w:rFonts w:cs="Times New Roman"/>
          <w:sz w:val="24"/>
          <w:szCs w:val="24"/>
        </w:rPr>
        <w:t xml:space="preserve"> </w:t>
      </w:r>
      <w:r w:rsidRPr="00100758">
        <w:rPr>
          <w:rFonts w:cs="Times New Roman"/>
          <w:sz w:val="24"/>
          <w:szCs w:val="24"/>
        </w:rPr>
        <w:t>calidad y otras incidencias relevantes.</w:t>
      </w:r>
    </w:p>
    <w:p w14:paraId="38C1F6D1" w14:textId="77777777" w:rsidR="009C4EBD" w:rsidRPr="00100758" w:rsidRDefault="009C4EBD" w:rsidP="00AC5800">
      <w:pPr>
        <w:autoSpaceDE w:val="0"/>
        <w:autoSpaceDN w:val="0"/>
        <w:adjustRightInd w:val="0"/>
        <w:spacing w:after="0" w:line="240" w:lineRule="auto"/>
        <w:jc w:val="both"/>
        <w:rPr>
          <w:rFonts w:cs="Times New Roman"/>
          <w:sz w:val="24"/>
          <w:szCs w:val="24"/>
          <w:highlight w:val="yellow"/>
        </w:rPr>
      </w:pPr>
    </w:p>
    <w:p w14:paraId="042687E5" w14:textId="77777777" w:rsidR="00100758" w:rsidRPr="00100758" w:rsidRDefault="00100758" w:rsidP="00AC5800">
      <w:pPr>
        <w:autoSpaceDE w:val="0"/>
        <w:autoSpaceDN w:val="0"/>
        <w:adjustRightInd w:val="0"/>
        <w:spacing w:after="0" w:line="240" w:lineRule="auto"/>
        <w:jc w:val="both"/>
        <w:rPr>
          <w:rFonts w:cs="Times New Roman"/>
          <w:sz w:val="24"/>
          <w:szCs w:val="24"/>
          <w:highlight w:val="yellow"/>
        </w:rPr>
      </w:pPr>
    </w:p>
    <w:p w14:paraId="5538191B" w14:textId="77777777" w:rsidR="00AC5800" w:rsidRPr="00100758" w:rsidRDefault="00AC5800" w:rsidP="00AC5800">
      <w:pPr>
        <w:autoSpaceDE w:val="0"/>
        <w:autoSpaceDN w:val="0"/>
        <w:adjustRightInd w:val="0"/>
        <w:spacing w:after="0" w:line="240" w:lineRule="auto"/>
        <w:jc w:val="both"/>
        <w:rPr>
          <w:rFonts w:cs="Times New Roman"/>
          <w:color w:val="4472C4" w:themeColor="accent5"/>
          <w:sz w:val="24"/>
          <w:szCs w:val="24"/>
        </w:rPr>
      </w:pPr>
      <w:r w:rsidRPr="00100758">
        <w:rPr>
          <w:rFonts w:cs="Times New Roman"/>
          <w:color w:val="4472C4" w:themeColor="accent5"/>
          <w:sz w:val="24"/>
          <w:szCs w:val="24"/>
        </w:rPr>
        <w:t>Duración: 192 horas.</w:t>
      </w:r>
    </w:p>
    <w:p w14:paraId="6428147F" w14:textId="77777777" w:rsidR="009C4EBD" w:rsidRPr="00100758" w:rsidRDefault="009C4EBD" w:rsidP="00AC5800">
      <w:pPr>
        <w:autoSpaceDE w:val="0"/>
        <w:autoSpaceDN w:val="0"/>
        <w:adjustRightInd w:val="0"/>
        <w:spacing w:after="0" w:line="240" w:lineRule="auto"/>
        <w:jc w:val="both"/>
        <w:rPr>
          <w:rFonts w:cs="Times New Roman"/>
          <w:color w:val="4472C4" w:themeColor="accent5"/>
          <w:sz w:val="24"/>
          <w:szCs w:val="24"/>
        </w:rPr>
      </w:pPr>
    </w:p>
    <w:p w14:paraId="70A7375B" w14:textId="77777777" w:rsidR="00EC408D" w:rsidRPr="00100758" w:rsidRDefault="003F5F56" w:rsidP="005379E4">
      <w:pPr>
        <w:autoSpaceDE w:val="0"/>
        <w:autoSpaceDN w:val="0"/>
        <w:adjustRightInd w:val="0"/>
        <w:spacing w:after="0" w:line="240" w:lineRule="auto"/>
        <w:ind w:left="1418" w:hanging="1418"/>
        <w:rPr>
          <w:rFonts w:cs="Times New Roman"/>
          <w:b/>
          <w:sz w:val="24"/>
          <w:szCs w:val="24"/>
        </w:rPr>
      </w:pPr>
      <w:r w:rsidRPr="00100758">
        <w:rPr>
          <w:rFonts w:cs="Times New Roman"/>
          <w:b/>
          <w:sz w:val="24"/>
          <w:szCs w:val="24"/>
        </w:rPr>
        <w:t>UNIDAD 1 - Ubicación, verificación y ajuste de la microfonía convencional en el espacio escénico</w:t>
      </w:r>
      <w:r w:rsidR="00427ACB" w:rsidRPr="00100758">
        <w:rPr>
          <w:rFonts w:cs="Times New Roman"/>
          <w:b/>
          <w:sz w:val="24"/>
          <w:szCs w:val="24"/>
        </w:rPr>
        <w:t>.</w:t>
      </w:r>
    </w:p>
    <w:p w14:paraId="5A039B7D" w14:textId="77777777" w:rsidR="00EC408D" w:rsidRPr="00100758" w:rsidRDefault="003F5F56" w:rsidP="00EC408D">
      <w:pPr>
        <w:autoSpaceDE w:val="0"/>
        <w:autoSpaceDN w:val="0"/>
        <w:adjustRightInd w:val="0"/>
        <w:spacing w:after="0" w:line="240" w:lineRule="auto"/>
        <w:ind w:left="1418" w:hanging="1418"/>
        <w:jc w:val="both"/>
        <w:rPr>
          <w:rFonts w:cs="Times New Roman"/>
          <w:b/>
          <w:sz w:val="24"/>
          <w:szCs w:val="24"/>
        </w:rPr>
      </w:pPr>
      <w:r w:rsidRPr="00100758">
        <w:rPr>
          <w:rFonts w:cs="Times New Roman"/>
          <w:b/>
          <w:sz w:val="24"/>
          <w:szCs w:val="24"/>
        </w:rPr>
        <w:t>UNIDAD 2 - Preparación, colocación, ajuste y operación de los sistemas de microfonía inalámbrica.</w:t>
      </w:r>
    </w:p>
    <w:p w14:paraId="5770E6F2" w14:textId="77777777" w:rsidR="00EC408D" w:rsidRDefault="003F5F56" w:rsidP="00EC408D">
      <w:pPr>
        <w:autoSpaceDE w:val="0"/>
        <w:autoSpaceDN w:val="0"/>
        <w:adjustRightInd w:val="0"/>
        <w:spacing w:after="0" w:line="240" w:lineRule="auto"/>
        <w:ind w:left="1418" w:hanging="1418"/>
        <w:jc w:val="both"/>
        <w:rPr>
          <w:rFonts w:cs="Times New Roman"/>
          <w:b/>
          <w:sz w:val="24"/>
          <w:szCs w:val="24"/>
        </w:rPr>
      </w:pPr>
      <w:r w:rsidRPr="00100758">
        <w:rPr>
          <w:rFonts w:cs="Times New Roman"/>
          <w:b/>
          <w:sz w:val="24"/>
          <w:szCs w:val="24"/>
        </w:rPr>
        <w:t>UNIDAD 3 - Captación del sonid</w:t>
      </w:r>
      <w:r w:rsidR="00EC408D" w:rsidRPr="00100758">
        <w:rPr>
          <w:rFonts w:cs="Times New Roman"/>
          <w:b/>
          <w:sz w:val="24"/>
          <w:szCs w:val="24"/>
        </w:rPr>
        <w:t>o en producciones audiovisuales.</w:t>
      </w:r>
    </w:p>
    <w:p w14:paraId="2158B845" w14:textId="77777777" w:rsidR="00100758" w:rsidRPr="00100758" w:rsidRDefault="00100758" w:rsidP="00EC408D">
      <w:pPr>
        <w:autoSpaceDE w:val="0"/>
        <w:autoSpaceDN w:val="0"/>
        <w:adjustRightInd w:val="0"/>
        <w:spacing w:after="0" w:line="240" w:lineRule="auto"/>
        <w:ind w:left="1418" w:hanging="1418"/>
        <w:jc w:val="both"/>
        <w:rPr>
          <w:rFonts w:cs="Times New Roman"/>
          <w:b/>
          <w:sz w:val="24"/>
          <w:szCs w:val="24"/>
        </w:rPr>
      </w:pPr>
    </w:p>
    <w:p w14:paraId="63A1E730" w14:textId="77777777" w:rsidR="003F5F56" w:rsidRPr="00100758" w:rsidRDefault="003F5F56" w:rsidP="005379E4">
      <w:pPr>
        <w:autoSpaceDE w:val="0"/>
        <w:autoSpaceDN w:val="0"/>
        <w:adjustRightInd w:val="0"/>
        <w:spacing w:after="0" w:line="240" w:lineRule="auto"/>
        <w:ind w:left="1418" w:hanging="1418"/>
        <w:rPr>
          <w:rFonts w:cs="Times New Roman"/>
          <w:b/>
          <w:sz w:val="24"/>
          <w:szCs w:val="24"/>
        </w:rPr>
      </w:pPr>
      <w:r w:rsidRPr="00100758">
        <w:rPr>
          <w:rFonts w:cs="Times New Roman"/>
          <w:b/>
          <w:sz w:val="24"/>
          <w:szCs w:val="24"/>
        </w:rPr>
        <w:t>UNIDAD</w:t>
      </w:r>
      <w:r w:rsidR="005379E4" w:rsidRPr="00100758">
        <w:rPr>
          <w:rFonts w:cs="Times New Roman"/>
          <w:b/>
          <w:sz w:val="24"/>
          <w:szCs w:val="24"/>
        </w:rPr>
        <w:t xml:space="preserve"> </w:t>
      </w:r>
      <w:r w:rsidRPr="00100758">
        <w:rPr>
          <w:rFonts w:cs="Times New Roman"/>
          <w:b/>
          <w:sz w:val="24"/>
          <w:szCs w:val="24"/>
        </w:rPr>
        <w:t>4 - Configuración y ajuste de referencia de los elementos técnicos de grabación de sonido.</w:t>
      </w:r>
    </w:p>
    <w:p w14:paraId="552EF826" w14:textId="77777777" w:rsidR="003F5F56" w:rsidRPr="00100758" w:rsidRDefault="003F5F56" w:rsidP="00AC5800">
      <w:pPr>
        <w:autoSpaceDE w:val="0"/>
        <w:autoSpaceDN w:val="0"/>
        <w:adjustRightInd w:val="0"/>
        <w:spacing w:after="0" w:line="240" w:lineRule="auto"/>
        <w:jc w:val="both"/>
        <w:rPr>
          <w:rFonts w:cs="Times New Roman"/>
          <w:color w:val="4472C4" w:themeColor="accent5"/>
          <w:sz w:val="24"/>
          <w:szCs w:val="24"/>
        </w:rPr>
      </w:pPr>
      <w:r w:rsidRPr="00100758">
        <w:rPr>
          <w:rFonts w:cs="Times New Roman"/>
          <w:b/>
          <w:sz w:val="24"/>
          <w:szCs w:val="24"/>
        </w:rPr>
        <w:t>UNIDAD 5 -  Control técnico de la grabación de sonido en vivo y en directo.</w:t>
      </w:r>
    </w:p>
    <w:p w14:paraId="05F2B03C" w14:textId="77777777" w:rsidR="003F5F56" w:rsidRPr="00100758" w:rsidRDefault="003F5F56" w:rsidP="00AC5800">
      <w:pPr>
        <w:autoSpaceDE w:val="0"/>
        <w:autoSpaceDN w:val="0"/>
        <w:adjustRightInd w:val="0"/>
        <w:spacing w:after="0" w:line="240" w:lineRule="auto"/>
        <w:jc w:val="both"/>
        <w:rPr>
          <w:rFonts w:cs="Times New Roman"/>
          <w:color w:val="4472C4" w:themeColor="accent5"/>
          <w:sz w:val="24"/>
          <w:szCs w:val="24"/>
        </w:rPr>
      </w:pPr>
    </w:p>
    <w:p w14:paraId="4A5FACE3" w14:textId="77777777" w:rsidR="002233EF" w:rsidRPr="00100758" w:rsidRDefault="002233EF" w:rsidP="00AC5800">
      <w:pPr>
        <w:autoSpaceDE w:val="0"/>
        <w:autoSpaceDN w:val="0"/>
        <w:adjustRightInd w:val="0"/>
        <w:spacing w:after="0" w:line="240" w:lineRule="auto"/>
        <w:jc w:val="both"/>
        <w:rPr>
          <w:rFonts w:cs="Times New Roman"/>
          <w:color w:val="4472C4" w:themeColor="accent5"/>
          <w:sz w:val="24"/>
          <w:szCs w:val="24"/>
        </w:rPr>
      </w:pPr>
    </w:p>
    <w:p w14:paraId="5378580E" w14:textId="77777777" w:rsidR="00AC5800" w:rsidRPr="00100758" w:rsidRDefault="00AC5800" w:rsidP="00AC5800">
      <w:pPr>
        <w:autoSpaceDE w:val="0"/>
        <w:autoSpaceDN w:val="0"/>
        <w:adjustRightInd w:val="0"/>
        <w:spacing w:after="0" w:line="240" w:lineRule="auto"/>
        <w:jc w:val="both"/>
        <w:rPr>
          <w:rFonts w:cs="Times New Roman"/>
          <w:caps/>
          <w:color w:val="4472C4" w:themeColor="accent5"/>
          <w:sz w:val="24"/>
          <w:szCs w:val="24"/>
        </w:rPr>
      </w:pPr>
      <w:r w:rsidRPr="00100758">
        <w:rPr>
          <w:rFonts w:cs="Times New Roman"/>
          <w:caps/>
          <w:color w:val="4472C4" w:themeColor="accent5"/>
          <w:sz w:val="24"/>
          <w:szCs w:val="24"/>
        </w:rPr>
        <w:t>Contenidos básicos:</w:t>
      </w:r>
    </w:p>
    <w:p w14:paraId="4AD6F7E3" w14:textId="77777777" w:rsidR="00352E6C" w:rsidRPr="00100758" w:rsidRDefault="00352E6C" w:rsidP="00AC5800">
      <w:pPr>
        <w:autoSpaceDE w:val="0"/>
        <w:autoSpaceDN w:val="0"/>
        <w:adjustRightInd w:val="0"/>
        <w:spacing w:after="0" w:line="240" w:lineRule="auto"/>
        <w:jc w:val="both"/>
        <w:rPr>
          <w:rFonts w:cs="Times New Roman"/>
          <w:sz w:val="24"/>
          <w:szCs w:val="24"/>
        </w:rPr>
      </w:pPr>
    </w:p>
    <w:p w14:paraId="33F0A166" w14:textId="77777777" w:rsidR="00AC5800" w:rsidRPr="00100758" w:rsidRDefault="00352E6C" w:rsidP="005379E4">
      <w:pPr>
        <w:autoSpaceDE w:val="0"/>
        <w:autoSpaceDN w:val="0"/>
        <w:adjustRightInd w:val="0"/>
        <w:spacing w:after="0" w:line="240" w:lineRule="auto"/>
        <w:ind w:left="1418" w:hanging="1418"/>
        <w:jc w:val="both"/>
        <w:rPr>
          <w:rFonts w:cs="Times New Roman"/>
          <w:sz w:val="24"/>
          <w:szCs w:val="24"/>
        </w:rPr>
      </w:pPr>
      <w:r w:rsidRPr="00100758">
        <w:rPr>
          <w:rFonts w:cs="Times New Roman"/>
          <w:b/>
          <w:sz w:val="24"/>
          <w:szCs w:val="24"/>
        </w:rPr>
        <w:t xml:space="preserve">UNIDAD </w:t>
      </w:r>
      <w:r w:rsidR="009C4EBD" w:rsidRPr="00100758">
        <w:rPr>
          <w:rFonts w:cs="Times New Roman"/>
          <w:b/>
          <w:sz w:val="24"/>
          <w:szCs w:val="24"/>
        </w:rPr>
        <w:t xml:space="preserve">1 - </w:t>
      </w:r>
      <w:r w:rsidR="00AC5800" w:rsidRPr="00100758">
        <w:rPr>
          <w:rFonts w:cs="Times New Roman"/>
          <w:b/>
          <w:sz w:val="24"/>
          <w:szCs w:val="24"/>
        </w:rPr>
        <w:t>Ubicación, verificación y ajuste de la microfonía convencional en el espacio escénico:</w:t>
      </w:r>
      <w:r w:rsidR="009F4BDB" w:rsidRPr="00100758">
        <w:rPr>
          <w:rFonts w:cs="Times New Roman"/>
          <w:sz w:val="24"/>
          <w:szCs w:val="24"/>
        </w:rPr>
        <w:t xml:space="preserve"> 45 horas</w:t>
      </w:r>
    </w:p>
    <w:p w14:paraId="316C890B" w14:textId="77777777" w:rsidR="00B24C07" w:rsidRPr="00100758" w:rsidRDefault="00B24C07" w:rsidP="005379E4">
      <w:pPr>
        <w:autoSpaceDE w:val="0"/>
        <w:autoSpaceDN w:val="0"/>
        <w:adjustRightInd w:val="0"/>
        <w:spacing w:after="0" w:line="240" w:lineRule="auto"/>
        <w:ind w:left="1418" w:hanging="1418"/>
        <w:jc w:val="both"/>
        <w:rPr>
          <w:rFonts w:cs="Times New Roman"/>
          <w:sz w:val="24"/>
          <w:szCs w:val="24"/>
        </w:rPr>
      </w:pPr>
    </w:p>
    <w:p w14:paraId="2BD22D4F"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Campo libre y campo reverberante.</w:t>
      </w:r>
    </w:p>
    <w:p w14:paraId="39210006"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Funcionamiento de micrófonos según el principio de transducción acústico-mecánico y según el</w:t>
      </w:r>
      <w:r w:rsidR="00CB16E5" w:rsidRPr="00100758">
        <w:rPr>
          <w:rFonts w:cs="Times New Roman"/>
          <w:sz w:val="24"/>
          <w:szCs w:val="24"/>
        </w:rPr>
        <w:t xml:space="preserve"> </w:t>
      </w:r>
      <w:r w:rsidRPr="00100758">
        <w:rPr>
          <w:rFonts w:cs="Times New Roman"/>
          <w:sz w:val="24"/>
          <w:szCs w:val="24"/>
        </w:rPr>
        <w:t>principio de transducción mecánico-eléctrica.</w:t>
      </w:r>
    </w:p>
    <w:p w14:paraId="420AB53B"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Tipos de micrófonos según su uso.</w:t>
      </w:r>
    </w:p>
    <w:p w14:paraId="2FD7641D"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Características de los micrófonos.</w:t>
      </w:r>
    </w:p>
    <w:p w14:paraId="7528718B"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Directividad.</w:t>
      </w:r>
    </w:p>
    <w:p w14:paraId="2B98C680"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Relación entre señal y ruido.</w:t>
      </w:r>
    </w:p>
    <w:p w14:paraId="1F03F0A6"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Respuesta en frecuencia.</w:t>
      </w:r>
    </w:p>
    <w:p w14:paraId="7533C31A"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Sensibilidad.</w:t>
      </w:r>
    </w:p>
    <w:p w14:paraId="5DD0C27E"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Impedancia.</w:t>
      </w:r>
    </w:p>
    <w:p w14:paraId="2CC233F7"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Conexionado y alimentación de los micrófonos.</w:t>
      </w:r>
    </w:p>
    <w:p w14:paraId="31505C8E"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Alimentación phantom.</w:t>
      </w:r>
    </w:p>
    <w:p w14:paraId="72FB748C"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Baterías, cargadores y fuentes de alimentación.</w:t>
      </w:r>
    </w:p>
    <w:p w14:paraId="33B30B35"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Controles operativos en los micrófonos. Switch, filtros, atenuadores y selector de directividad.</w:t>
      </w:r>
    </w:p>
    <w:p w14:paraId="76C1BCE7"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Interpretación de su documentación técnica y manuales de operación.</w:t>
      </w:r>
    </w:p>
    <w:p w14:paraId="0178E328"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lastRenderedPageBreak/>
        <w:t>- Accesorios de los micrófonos. Soportes de suelo y sobremesa, pinzas, suspensiones, pértigas, filtros</w:t>
      </w:r>
      <w:r w:rsidR="00CB16E5" w:rsidRPr="00100758">
        <w:rPr>
          <w:rFonts w:cs="Times New Roman"/>
          <w:sz w:val="24"/>
          <w:szCs w:val="24"/>
        </w:rPr>
        <w:t xml:space="preserve"> </w:t>
      </w:r>
      <w:proofErr w:type="spellStart"/>
      <w:r w:rsidRPr="00100758">
        <w:rPr>
          <w:rFonts w:cs="Times New Roman"/>
          <w:sz w:val="24"/>
          <w:szCs w:val="24"/>
        </w:rPr>
        <w:t>antipop</w:t>
      </w:r>
      <w:proofErr w:type="spellEnd"/>
      <w:r w:rsidRPr="00100758">
        <w:rPr>
          <w:rFonts w:cs="Times New Roman"/>
          <w:sz w:val="24"/>
          <w:szCs w:val="24"/>
        </w:rPr>
        <w:t xml:space="preserve"> y paravientos, entre otros.</w:t>
      </w:r>
    </w:p>
    <w:p w14:paraId="15AF251D"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Precauciones en la manipulación de micrófonos.</w:t>
      </w:r>
    </w:p>
    <w:p w14:paraId="7B2F8A1F"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Utilización, colocación y montaje, manipulación y operativa profesional.</w:t>
      </w:r>
    </w:p>
    <w:p w14:paraId="69D2C2A1"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Técnicas de captación de sonido y características operativas.</w:t>
      </w:r>
    </w:p>
    <w:p w14:paraId="55818A5B"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Técnicas de emplazamiento y direccionamiento de los micrófonos respecto a las fuentes sonoras.</w:t>
      </w:r>
    </w:p>
    <w:p w14:paraId="65A5A62A"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Fase acústica y polaridad eléctrica.</w:t>
      </w:r>
    </w:p>
    <w:p w14:paraId="1EE482AF" w14:textId="77777777" w:rsidR="00AC5800" w:rsidRPr="00100758" w:rsidRDefault="00AC5800" w:rsidP="00CB16E5">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Planos sonoros de captación.</w:t>
      </w:r>
    </w:p>
    <w:p w14:paraId="3F763CDB" w14:textId="77777777" w:rsidR="009C4EBD" w:rsidRPr="00100758" w:rsidRDefault="009C4EBD" w:rsidP="009C4EBD">
      <w:pPr>
        <w:autoSpaceDE w:val="0"/>
        <w:autoSpaceDN w:val="0"/>
        <w:adjustRightInd w:val="0"/>
        <w:spacing w:after="0" w:line="240" w:lineRule="auto"/>
        <w:ind w:firstLine="708"/>
        <w:jc w:val="both"/>
        <w:rPr>
          <w:rFonts w:cs="Times New Roman"/>
          <w:b/>
          <w:sz w:val="24"/>
          <w:szCs w:val="24"/>
        </w:rPr>
      </w:pPr>
    </w:p>
    <w:p w14:paraId="360969C3" w14:textId="77777777" w:rsidR="00AC5800" w:rsidRPr="00100758" w:rsidRDefault="00352E6C" w:rsidP="005379E4">
      <w:pPr>
        <w:autoSpaceDE w:val="0"/>
        <w:autoSpaceDN w:val="0"/>
        <w:adjustRightInd w:val="0"/>
        <w:spacing w:after="0" w:line="240" w:lineRule="auto"/>
        <w:ind w:left="1276" w:hanging="1276"/>
        <w:jc w:val="both"/>
        <w:rPr>
          <w:rFonts w:cs="Times New Roman"/>
          <w:sz w:val="24"/>
          <w:szCs w:val="24"/>
        </w:rPr>
      </w:pPr>
      <w:r w:rsidRPr="00100758">
        <w:rPr>
          <w:rFonts w:cs="Times New Roman"/>
          <w:b/>
          <w:sz w:val="24"/>
          <w:szCs w:val="24"/>
        </w:rPr>
        <w:t>UNIDAD 2 -</w:t>
      </w:r>
      <w:r w:rsidR="009C4EBD" w:rsidRPr="00100758">
        <w:rPr>
          <w:rFonts w:cs="Times New Roman"/>
          <w:b/>
          <w:sz w:val="24"/>
          <w:szCs w:val="24"/>
        </w:rPr>
        <w:t xml:space="preserve"> </w:t>
      </w:r>
      <w:r w:rsidR="00AC5800" w:rsidRPr="00100758">
        <w:rPr>
          <w:rFonts w:cs="Times New Roman"/>
          <w:b/>
          <w:sz w:val="24"/>
          <w:szCs w:val="24"/>
        </w:rPr>
        <w:t>Preparación, colocación, ajuste y operación de los sistemas de microfonía inalámbrica</w:t>
      </w:r>
      <w:r w:rsidR="00AC5800" w:rsidRPr="00100758">
        <w:rPr>
          <w:rFonts w:cs="Times New Roman"/>
          <w:sz w:val="24"/>
          <w:szCs w:val="24"/>
        </w:rPr>
        <w:t>:</w:t>
      </w:r>
      <w:r w:rsidR="009F4BDB" w:rsidRPr="00100758">
        <w:rPr>
          <w:rFonts w:cs="Times New Roman"/>
          <w:sz w:val="24"/>
          <w:szCs w:val="24"/>
        </w:rPr>
        <w:t xml:space="preserve"> </w:t>
      </w:r>
      <w:r w:rsidRPr="00100758">
        <w:rPr>
          <w:rFonts w:cs="Times New Roman"/>
          <w:sz w:val="24"/>
          <w:szCs w:val="24"/>
        </w:rPr>
        <w:t>2</w:t>
      </w:r>
      <w:r w:rsidR="009F4BDB" w:rsidRPr="00100758">
        <w:rPr>
          <w:rFonts w:cs="Times New Roman"/>
          <w:sz w:val="24"/>
          <w:szCs w:val="24"/>
        </w:rPr>
        <w:t>3</w:t>
      </w:r>
      <w:r w:rsidRPr="00100758">
        <w:rPr>
          <w:rFonts w:cs="Times New Roman"/>
          <w:sz w:val="24"/>
          <w:szCs w:val="24"/>
        </w:rPr>
        <w:t xml:space="preserve"> </w:t>
      </w:r>
      <w:r w:rsidR="009F4BDB" w:rsidRPr="00100758">
        <w:rPr>
          <w:rFonts w:cs="Times New Roman"/>
          <w:sz w:val="24"/>
          <w:szCs w:val="24"/>
        </w:rPr>
        <w:t>horas</w:t>
      </w:r>
    </w:p>
    <w:p w14:paraId="222B2D44" w14:textId="77777777" w:rsidR="00B24C07" w:rsidRPr="00100758" w:rsidRDefault="00B24C07" w:rsidP="005379E4">
      <w:pPr>
        <w:autoSpaceDE w:val="0"/>
        <w:autoSpaceDN w:val="0"/>
        <w:adjustRightInd w:val="0"/>
        <w:spacing w:after="0" w:line="240" w:lineRule="auto"/>
        <w:ind w:left="1276" w:hanging="1276"/>
        <w:jc w:val="both"/>
        <w:rPr>
          <w:rFonts w:cs="Times New Roman"/>
          <w:sz w:val="24"/>
          <w:szCs w:val="24"/>
        </w:rPr>
      </w:pPr>
    </w:p>
    <w:p w14:paraId="6D7451DB"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Principios de radiofrecuencia.</w:t>
      </w:r>
    </w:p>
    <w:p w14:paraId="22753BB1"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Transmisión y recepción por radio frecuencia.</w:t>
      </w:r>
    </w:p>
    <w:p w14:paraId="067FB5F8"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Antenas emisoras y antenas receptoras. Características y accesorios.</w:t>
      </w:r>
    </w:p>
    <w:p w14:paraId="6C749533"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Bandas de frecuencias VHF y UHF.</w:t>
      </w:r>
    </w:p>
    <w:p w14:paraId="4F8CC8E0"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Modulación de la señal en AM, FM y modulación digital.</w:t>
      </w:r>
    </w:p>
    <w:p w14:paraId="6703233F"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Normativa de radiofrecuencia en España.</w:t>
      </w:r>
    </w:p>
    <w:p w14:paraId="7E6C1AF9"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Sistemas de micrófonos inalámbricos.</w:t>
      </w:r>
    </w:p>
    <w:p w14:paraId="1453C2AA"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Descripción y tipos, componentes y conceptos operativos.</w:t>
      </w:r>
    </w:p>
    <w:p w14:paraId="6C5F9F24"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Ventajas e inconvenientes de su uso.</w:t>
      </w:r>
    </w:p>
    <w:p w14:paraId="2B690870"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Interpretación de sus características en el manual de instrucciones.</w:t>
      </w:r>
    </w:p>
    <w:p w14:paraId="77757AF0"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Técnica y operación de sistemas.</w:t>
      </w:r>
    </w:p>
    <w:p w14:paraId="70FA499D"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Ajustes de la frecuencia en sistemas inalámbricos.</w:t>
      </w:r>
    </w:p>
    <w:p w14:paraId="4CE6F2C3"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Corrección de interferencias.</w:t>
      </w:r>
    </w:p>
    <w:p w14:paraId="52FBFDE0"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Ajustes de ganancia en sistemas inalámbricos.</w:t>
      </w:r>
    </w:p>
    <w:p w14:paraId="28476ED1" w14:textId="77777777" w:rsidR="00AC5800" w:rsidRPr="00100758" w:rsidRDefault="00AC5800" w:rsidP="009C4EBD">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Rutinas para la detección de problemas o contingencias tipo.</w:t>
      </w:r>
    </w:p>
    <w:p w14:paraId="577305BE"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Operación de preparación y marcado de sistemas de microfonía inalámbrica.</w:t>
      </w:r>
    </w:p>
    <w:p w14:paraId="72B01E3D"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Tipos de micrófonos inalámbricos.</w:t>
      </w:r>
    </w:p>
    <w:p w14:paraId="698510A7"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Micrófonos lavaliers y de diadema. Diversidad y formas de fijación.</w:t>
      </w:r>
    </w:p>
    <w:p w14:paraId="30DCD8AB"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Otra microfonía inalámbrica y accesorios.</w:t>
      </w:r>
    </w:p>
    <w:p w14:paraId="2370F795" w14:textId="77777777" w:rsidR="00AC5800" w:rsidRPr="00100758" w:rsidRDefault="00AC5800" w:rsidP="00CB16E5">
      <w:pPr>
        <w:autoSpaceDE w:val="0"/>
        <w:autoSpaceDN w:val="0"/>
        <w:adjustRightInd w:val="0"/>
        <w:spacing w:after="0" w:line="240" w:lineRule="auto"/>
        <w:ind w:left="851" w:hanging="142"/>
        <w:jc w:val="both"/>
        <w:rPr>
          <w:rFonts w:cs="Times New Roman"/>
          <w:sz w:val="24"/>
          <w:szCs w:val="24"/>
        </w:rPr>
      </w:pPr>
      <w:r w:rsidRPr="00100758">
        <w:rPr>
          <w:rFonts w:cs="Times New Roman"/>
          <w:sz w:val="24"/>
          <w:szCs w:val="24"/>
        </w:rPr>
        <w:t>- Técnicas de instalación de sistemas considerando los elementos de sastrería y la peluquería.</w:t>
      </w:r>
    </w:p>
    <w:p w14:paraId="3FD6D257" w14:textId="77777777" w:rsidR="009C4EBD" w:rsidRPr="00100758" w:rsidRDefault="009C4EBD" w:rsidP="00AC5800">
      <w:pPr>
        <w:autoSpaceDE w:val="0"/>
        <w:autoSpaceDN w:val="0"/>
        <w:adjustRightInd w:val="0"/>
        <w:spacing w:after="0" w:line="240" w:lineRule="auto"/>
        <w:jc w:val="both"/>
        <w:rPr>
          <w:rFonts w:cs="Times New Roman"/>
          <w:b/>
          <w:sz w:val="24"/>
          <w:szCs w:val="24"/>
        </w:rPr>
      </w:pPr>
    </w:p>
    <w:p w14:paraId="2F502AD3" w14:textId="77777777" w:rsidR="00AC5800" w:rsidRPr="00100758" w:rsidRDefault="00352E6C" w:rsidP="00AC5800">
      <w:pPr>
        <w:autoSpaceDE w:val="0"/>
        <w:autoSpaceDN w:val="0"/>
        <w:adjustRightInd w:val="0"/>
        <w:spacing w:after="0" w:line="240" w:lineRule="auto"/>
        <w:jc w:val="both"/>
        <w:rPr>
          <w:rFonts w:cs="Times New Roman"/>
          <w:sz w:val="24"/>
          <w:szCs w:val="24"/>
        </w:rPr>
      </w:pPr>
      <w:r w:rsidRPr="00100758">
        <w:rPr>
          <w:rFonts w:cs="Times New Roman"/>
          <w:b/>
          <w:sz w:val="24"/>
          <w:szCs w:val="24"/>
        </w:rPr>
        <w:t xml:space="preserve">UNIDAD 3 - </w:t>
      </w:r>
      <w:r w:rsidR="00AC5800" w:rsidRPr="00100758">
        <w:rPr>
          <w:rFonts w:cs="Times New Roman"/>
          <w:b/>
          <w:sz w:val="24"/>
          <w:szCs w:val="24"/>
        </w:rPr>
        <w:t>Captación del sonido en producciones audiovisuales:</w:t>
      </w:r>
      <w:r w:rsidR="008D651A" w:rsidRPr="00100758">
        <w:rPr>
          <w:rFonts w:cs="Times New Roman"/>
          <w:sz w:val="24"/>
          <w:szCs w:val="24"/>
        </w:rPr>
        <w:t xml:space="preserve"> 20</w:t>
      </w:r>
      <w:r w:rsidR="009F4BDB" w:rsidRPr="00100758">
        <w:rPr>
          <w:rFonts w:cs="Times New Roman"/>
          <w:sz w:val="24"/>
          <w:szCs w:val="24"/>
        </w:rPr>
        <w:t xml:space="preserve"> horas</w:t>
      </w:r>
    </w:p>
    <w:p w14:paraId="3187A49D" w14:textId="77777777" w:rsidR="00B24C07" w:rsidRPr="00100758" w:rsidRDefault="00B24C07" w:rsidP="00AC5800">
      <w:pPr>
        <w:autoSpaceDE w:val="0"/>
        <w:autoSpaceDN w:val="0"/>
        <w:adjustRightInd w:val="0"/>
        <w:spacing w:after="0" w:line="240" w:lineRule="auto"/>
        <w:jc w:val="both"/>
        <w:rPr>
          <w:rFonts w:cs="Times New Roman"/>
          <w:sz w:val="24"/>
          <w:szCs w:val="24"/>
        </w:rPr>
      </w:pPr>
    </w:p>
    <w:p w14:paraId="3BC2EB36" w14:textId="77777777" w:rsidR="00AC5800" w:rsidRPr="00100758" w:rsidRDefault="00AC5800" w:rsidP="00CB16E5">
      <w:pPr>
        <w:autoSpaceDE w:val="0"/>
        <w:autoSpaceDN w:val="0"/>
        <w:adjustRightInd w:val="0"/>
        <w:spacing w:after="0" w:line="240" w:lineRule="auto"/>
        <w:ind w:left="851" w:hanging="142"/>
        <w:jc w:val="both"/>
        <w:rPr>
          <w:rFonts w:cs="Times New Roman"/>
          <w:sz w:val="24"/>
          <w:szCs w:val="24"/>
        </w:rPr>
      </w:pPr>
      <w:r w:rsidRPr="00100758">
        <w:rPr>
          <w:rFonts w:cs="Times New Roman"/>
          <w:sz w:val="24"/>
          <w:szCs w:val="24"/>
        </w:rPr>
        <w:t xml:space="preserve">- </w:t>
      </w:r>
      <w:r w:rsidR="00100758">
        <w:rPr>
          <w:rFonts w:cs="Times New Roman"/>
          <w:sz w:val="24"/>
          <w:szCs w:val="24"/>
        </w:rPr>
        <w:t xml:space="preserve"> </w:t>
      </w:r>
      <w:r w:rsidRPr="00100758">
        <w:rPr>
          <w:rFonts w:cs="Times New Roman"/>
          <w:sz w:val="24"/>
          <w:szCs w:val="24"/>
        </w:rPr>
        <w:t>Grúas. Tipos y características. Funcionamiento mecánico y mantenimiento de las grúas.</w:t>
      </w:r>
    </w:p>
    <w:p w14:paraId="3FC637BB" w14:textId="77777777" w:rsidR="00AC5800" w:rsidRPr="00100758" w:rsidRDefault="00AC5800" w:rsidP="00CB16E5">
      <w:pPr>
        <w:autoSpaceDE w:val="0"/>
        <w:autoSpaceDN w:val="0"/>
        <w:adjustRightInd w:val="0"/>
        <w:spacing w:after="0" w:line="240" w:lineRule="auto"/>
        <w:ind w:left="851" w:hanging="142"/>
        <w:jc w:val="both"/>
        <w:rPr>
          <w:rFonts w:cs="Times New Roman"/>
          <w:sz w:val="24"/>
          <w:szCs w:val="24"/>
        </w:rPr>
      </w:pPr>
      <w:r w:rsidRPr="00100758">
        <w:rPr>
          <w:rFonts w:cs="Times New Roman"/>
          <w:sz w:val="24"/>
          <w:szCs w:val="24"/>
        </w:rPr>
        <w:t xml:space="preserve">- </w:t>
      </w:r>
      <w:r w:rsidR="00100758">
        <w:rPr>
          <w:rFonts w:cs="Times New Roman"/>
          <w:sz w:val="24"/>
          <w:szCs w:val="24"/>
        </w:rPr>
        <w:t xml:space="preserve"> </w:t>
      </w:r>
      <w:r w:rsidRPr="00100758">
        <w:rPr>
          <w:rFonts w:cs="Times New Roman"/>
          <w:sz w:val="24"/>
          <w:szCs w:val="24"/>
        </w:rPr>
        <w:t xml:space="preserve">Pértigas. Tipos y características. Sistemas parabólicos y otros accesorios para </w:t>
      </w:r>
      <w:r w:rsidR="00100758">
        <w:rPr>
          <w:rFonts w:cs="Times New Roman"/>
          <w:sz w:val="24"/>
          <w:szCs w:val="24"/>
        </w:rPr>
        <w:t xml:space="preserve"> </w:t>
      </w:r>
      <w:r w:rsidRPr="00100758">
        <w:rPr>
          <w:rFonts w:cs="Times New Roman"/>
          <w:sz w:val="24"/>
          <w:szCs w:val="24"/>
        </w:rPr>
        <w:t>la toma a distancia.</w:t>
      </w:r>
    </w:p>
    <w:p w14:paraId="3254D4DB" w14:textId="77777777" w:rsidR="00AC5800" w:rsidRPr="00100758" w:rsidRDefault="00100758" w:rsidP="00CB16E5">
      <w:pPr>
        <w:autoSpaceDE w:val="0"/>
        <w:autoSpaceDN w:val="0"/>
        <w:adjustRightInd w:val="0"/>
        <w:spacing w:after="0" w:line="240" w:lineRule="auto"/>
        <w:ind w:left="851" w:hanging="142"/>
        <w:jc w:val="both"/>
        <w:rPr>
          <w:rFonts w:cs="Times New Roman"/>
          <w:sz w:val="24"/>
          <w:szCs w:val="24"/>
        </w:rPr>
      </w:pPr>
      <w:r>
        <w:rPr>
          <w:rFonts w:cs="Times New Roman"/>
          <w:sz w:val="24"/>
          <w:szCs w:val="24"/>
        </w:rPr>
        <w:t>-</w:t>
      </w:r>
      <w:r w:rsidR="00AC5800" w:rsidRPr="00100758">
        <w:rPr>
          <w:rFonts w:cs="Times New Roman"/>
          <w:sz w:val="24"/>
          <w:szCs w:val="24"/>
        </w:rPr>
        <w:t xml:space="preserve"> Técnica de fijación de los micrófonos a las grúas y pértigas. Accesorios utilizados para la fijación de</w:t>
      </w:r>
      <w:r w:rsidR="00CB16E5" w:rsidRPr="00100758">
        <w:rPr>
          <w:rFonts w:cs="Times New Roman"/>
          <w:sz w:val="24"/>
          <w:szCs w:val="24"/>
        </w:rPr>
        <w:t xml:space="preserve"> </w:t>
      </w:r>
      <w:r w:rsidR="00AC5800" w:rsidRPr="00100758">
        <w:rPr>
          <w:rFonts w:cs="Times New Roman"/>
          <w:sz w:val="24"/>
          <w:szCs w:val="24"/>
        </w:rPr>
        <w:t>microfonía. Criterios de seguridad en la fijación de microfonía.</w:t>
      </w:r>
    </w:p>
    <w:p w14:paraId="7B7699D1" w14:textId="77777777" w:rsidR="00AC5800" w:rsidRPr="00100758" w:rsidRDefault="00AC5800" w:rsidP="00CB16E5">
      <w:pPr>
        <w:autoSpaceDE w:val="0"/>
        <w:autoSpaceDN w:val="0"/>
        <w:adjustRightInd w:val="0"/>
        <w:spacing w:after="0" w:line="240" w:lineRule="auto"/>
        <w:ind w:left="851" w:hanging="142"/>
        <w:jc w:val="both"/>
        <w:rPr>
          <w:rFonts w:cs="Times New Roman"/>
          <w:sz w:val="24"/>
          <w:szCs w:val="24"/>
        </w:rPr>
      </w:pPr>
      <w:r w:rsidRPr="00100758">
        <w:rPr>
          <w:rFonts w:cs="Times New Roman"/>
          <w:sz w:val="24"/>
          <w:szCs w:val="24"/>
        </w:rPr>
        <w:t xml:space="preserve">- </w:t>
      </w:r>
      <w:r w:rsidR="00100758">
        <w:rPr>
          <w:rFonts w:cs="Times New Roman"/>
          <w:sz w:val="24"/>
          <w:szCs w:val="24"/>
        </w:rPr>
        <w:t xml:space="preserve"> </w:t>
      </w:r>
      <w:r w:rsidRPr="00100758">
        <w:rPr>
          <w:rFonts w:cs="Times New Roman"/>
          <w:sz w:val="24"/>
          <w:szCs w:val="24"/>
        </w:rPr>
        <w:t>Técnicas de operación y manipulación de jirafas, pértigas, grúas y soportes de suelo, entre otras.</w:t>
      </w:r>
      <w:r w:rsidR="00CB16E5" w:rsidRPr="00100758">
        <w:rPr>
          <w:rFonts w:cs="Times New Roman"/>
          <w:sz w:val="24"/>
          <w:szCs w:val="24"/>
        </w:rPr>
        <w:t xml:space="preserve"> </w:t>
      </w:r>
      <w:r w:rsidRPr="00100758">
        <w:rPr>
          <w:rFonts w:cs="Times New Roman"/>
          <w:sz w:val="24"/>
          <w:szCs w:val="24"/>
        </w:rPr>
        <w:t>Criterios de seguridad en las operaciones con soportes de microfonía.</w:t>
      </w:r>
    </w:p>
    <w:p w14:paraId="0FF7D2FA" w14:textId="77777777" w:rsidR="00AC5800" w:rsidRPr="00100758" w:rsidRDefault="00AC5800" w:rsidP="00CB16E5">
      <w:pPr>
        <w:autoSpaceDE w:val="0"/>
        <w:autoSpaceDN w:val="0"/>
        <w:adjustRightInd w:val="0"/>
        <w:spacing w:after="0" w:line="240" w:lineRule="auto"/>
        <w:ind w:left="851" w:hanging="142"/>
        <w:jc w:val="both"/>
        <w:rPr>
          <w:rFonts w:cs="Times New Roman"/>
          <w:sz w:val="24"/>
          <w:szCs w:val="24"/>
        </w:rPr>
      </w:pPr>
      <w:r w:rsidRPr="00100758">
        <w:rPr>
          <w:rFonts w:cs="Times New Roman"/>
          <w:sz w:val="24"/>
          <w:szCs w:val="24"/>
        </w:rPr>
        <w:lastRenderedPageBreak/>
        <w:t xml:space="preserve">- </w:t>
      </w:r>
      <w:r w:rsidR="00100758">
        <w:rPr>
          <w:rFonts w:cs="Times New Roman"/>
          <w:sz w:val="24"/>
          <w:szCs w:val="24"/>
        </w:rPr>
        <w:t xml:space="preserve"> </w:t>
      </w:r>
      <w:r w:rsidRPr="00100758">
        <w:rPr>
          <w:rFonts w:cs="Times New Roman"/>
          <w:sz w:val="24"/>
          <w:szCs w:val="24"/>
        </w:rPr>
        <w:t>Posturas corporales adecuadas para la sujeción y movimiento de la pértiga.</w:t>
      </w:r>
    </w:p>
    <w:p w14:paraId="3165719A" w14:textId="77777777" w:rsidR="00AC5800" w:rsidRPr="00100758" w:rsidRDefault="00100758" w:rsidP="00100758">
      <w:pPr>
        <w:autoSpaceDE w:val="0"/>
        <w:autoSpaceDN w:val="0"/>
        <w:adjustRightInd w:val="0"/>
        <w:spacing w:after="0" w:line="240" w:lineRule="auto"/>
        <w:ind w:left="851" w:hanging="142"/>
        <w:rPr>
          <w:rFonts w:cs="Times New Roman"/>
          <w:sz w:val="24"/>
          <w:szCs w:val="24"/>
        </w:rPr>
      </w:pPr>
      <w:r>
        <w:rPr>
          <w:rFonts w:cs="Times New Roman"/>
          <w:sz w:val="24"/>
          <w:szCs w:val="24"/>
        </w:rPr>
        <w:t xml:space="preserve">-  </w:t>
      </w:r>
      <w:r w:rsidR="00AC5800" w:rsidRPr="00100758">
        <w:rPr>
          <w:rFonts w:cs="Times New Roman"/>
          <w:sz w:val="24"/>
          <w:szCs w:val="24"/>
        </w:rPr>
        <w:t>Técnicas de seguimiento de la fuente sonora para producciones audiovisuales. Cine, vídeo y televisión.</w:t>
      </w:r>
    </w:p>
    <w:p w14:paraId="1BC3DDF1" w14:textId="77777777" w:rsidR="00AC5800" w:rsidRPr="00100758" w:rsidRDefault="00AC5800" w:rsidP="00100758">
      <w:pPr>
        <w:autoSpaceDE w:val="0"/>
        <w:autoSpaceDN w:val="0"/>
        <w:adjustRightInd w:val="0"/>
        <w:spacing w:after="0" w:line="240" w:lineRule="auto"/>
        <w:ind w:left="851" w:hanging="142"/>
        <w:rPr>
          <w:rFonts w:cs="Times New Roman"/>
          <w:sz w:val="24"/>
          <w:szCs w:val="24"/>
        </w:rPr>
      </w:pPr>
      <w:r w:rsidRPr="00100758">
        <w:rPr>
          <w:rFonts w:cs="Times New Roman"/>
          <w:sz w:val="24"/>
          <w:szCs w:val="24"/>
        </w:rPr>
        <w:t>- Interferencias de la pértiga y/o grúa con elementos del decorado, la iluminación y la acción, en</w:t>
      </w:r>
      <w:r w:rsidR="00CB16E5" w:rsidRPr="00100758">
        <w:rPr>
          <w:rFonts w:cs="Times New Roman"/>
          <w:sz w:val="24"/>
          <w:szCs w:val="24"/>
        </w:rPr>
        <w:t xml:space="preserve"> </w:t>
      </w:r>
      <w:r w:rsidRPr="00100758">
        <w:rPr>
          <w:rFonts w:cs="Times New Roman"/>
          <w:sz w:val="24"/>
          <w:szCs w:val="24"/>
        </w:rPr>
        <w:t>producciones audiovisuales.</w:t>
      </w:r>
    </w:p>
    <w:p w14:paraId="4426147B" w14:textId="77777777" w:rsidR="00AC5800" w:rsidRPr="00100758" w:rsidRDefault="00AC5800" w:rsidP="00CB16E5">
      <w:pPr>
        <w:autoSpaceDE w:val="0"/>
        <w:autoSpaceDN w:val="0"/>
        <w:adjustRightInd w:val="0"/>
        <w:spacing w:after="0" w:line="240" w:lineRule="auto"/>
        <w:ind w:left="851" w:hanging="142"/>
        <w:jc w:val="both"/>
        <w:rPr>
          <w:rFonts w:cs="Times New Roman"/>
          <w:sz w:val="24"/>
          <w:szCs w:val="24"/>
        </w:rPr>
      </w:pPr>
      <w:r w:rsidRPr="00100758">
        <w:rPr>
          <w:rFonts w:cs="Times New Roman"/>
          <w:sz w:val="24"/>
          <w:szCs w:val="24"/>
        </w:rPr>
        <w:t>- Seguimiento del guion y de la planificación para la captación de sonido en producciones audiovisuales.</w:t>
      </w:r>
    </w:p>
    <w:p w14:paraId="03EC99CA" w14:textId="77777777" w:rsidR="009C4EBD" w:rsidRPr="00100758" w:rsidRDefault="009C4EBD" w:rsidP="00AC5800">
      <w:pPr>
        <w:autoSpaceDE w:val="0"/>
        <w:autoSpaceDN w:val="0"/>
        <w:adjustRightInd w:val="0"/>
        <w:spacing w:after="0" w:line="240" w:lineRule="auto"/>
        <w:jc w:val="both"/>
        <w:rPr>
          <w:rFonts w:cs="Times New Roman"/>
          <w:sz w:val="24"/>
          <w:szCs w:val="24"/>
          <w:highlight w:val="yellow"/>
        </w:rPr>
      </w:pPr>
    </w:p>
    <w:p w14:paraId="26D48B76" w14:textId="77777777" w:rsidR="00AC5800" w:rsidRPr="00100758" w:rsidRDefault="00352E6C" w:rsidP="005379E4">
      <w:pPr>
        <w:autoSpaceDE w:val="0"/>
        <w:autoSpaceDN w:val="0"/>
        <w:adjustRightInd w:val="0"/>
        <w:spacing w:after="0" w:line="240" w:lineRule="auto"/>
        <w:ind w:left="1418" w:hanging="1418"/>
        <w:jc w:val="both"/>
        <w:rPr>
          <w:rFonts w:cs="Times New Roman"/>
          <w:sz w:val="24"/>
          <w:szCs w:val="24"/>
        </w:rPr>
      </w:pPr>
      <w:r w:rsidRPr="00100758">
        <w:rPr>
          <w:rFonts w:cs="Times New Roman"/>
          <w:b/>
          <w:sz w:val="24"/>
          <w:szCs w:val="24"/>
        </w:rPr>
        <w:t xml:space="preserve">UNIDAD 4 - </w:t>
      </w:r>
      <w:r w:rsidR="00AC5800" w:rsidRPr="00100758">
        <w:rPr>
          <w:rFonts w:cs="Times New Roman"/>
          <w:b/>
          <w:sz w:val="24"/>
          <w:szCs w:val="24"/>
        </w:rPr>
        <w:t>Configuración y ajuste de referencia de los elementos técnicos de grabación de sonido:</w:t>
      </w:r>
      <w:r w:rsidR="008D651A" w:rsidRPr="00100758">
        <w:rPr>
          <w:rFonts w:cs="Times New Roman"/>
          <w:sz w:val="24"/>
          <w:szCs w:val="24"/>
        </w:rPr>
        <w:t xml:space="preserve"> 40</w:t>
      </w:r>
      <w:r w:rsidR="009F4BDB" w:rsidRPr="00100758">
        <w:rPr>
          <w:rFonts w:cs="Times New Roman"/>
          <w:sz w:val="24"/>
          <w:szCs w:val="24"/>
        </w:rPr>
        <w:t xml:space="preserve"> horas</w:t>
      </w:r>
    </w:p>
    <w:p w14:paraId="42F706BB" w14:textId="77777777" w:rsidR="00B24C07" w:rsidRPr="00100758" w:rsidRDefault="00B24C07" w:rsidP="005379E4">
      <w:pPr>
        <w:autoSpaceDE w:val="0"/>
        <w:autoSpaceDN w:val="0"/>
        <w:adjustRightInd w:val="0"/>
        <w:spacing w:after="0" w:line="240" w:lineRule="auto"/>
        <w:ind w:left="1418" w:hanging="1418"/>
        <w:jc w:val="both"/>
        <w:rPr>
          <w:rFonts w:cs="Times New Roman"/>
          <w:sz w:val="24"/>
          <w:szCs w:val="24"/>
        </w:rPr>
      </w:pPr>
    </w:p>
    <w:p w14:paraId="19CA1E1C"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Diagramas de flujo captación-grabación.</w:t>
      </w:r>
    </w:p>
    <w:p w14:paraId="79F1DA68"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Fuentes de nivel de micro y fuentes de nivel de línea.</w:t>
      </w:r>
    </w:p>
    <w:p w14:paraId="4E54B780"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Control de la señal.</w:t>
      </w:r>
    </w:p>
    <w:p w14:paraId="23107CBF" w14:textId="77777777" w:rsidR="00AC5800" w:rsidRPr="00100758" w:rsidRDefault="00AC5800" w:rsidP="009251B9">
      <w:pPr>
        <w:autoSpaceDE w:val="0"/>
        <w:autoSpaceDN w:val="0"/>
        <w:adjustRightInd w:val="0"/>
        <w:spacing w:after="0" w:line="240" w:lineRule="auto"/>
        <w:ind w:left="1560" w:hanging="142"/>
        <w:jc w:val="both"/>
        <w:rPr>
          <w:rFonts w:cs="Times New Roman"/>
          <w:sz w:val="24"/>
          <w:szCs w:val="24"/>
        </w:rPr>
      </w:pPr>
      <w:r w:rsidRPr="00100758">
        <w:rPr>
          <w:rFonts w:cs="Times New Roman"/>
          <w:sz w:val="24"/>
          <w:szCs w:val="24"/>
        </w:rPr>
        <w:t>• Mesas de mezclas virtuales y estaciones de trabajo DAW. Interface de audio de entrada/salida.</w:t>
      </w:r>
    </w:p>
    <w:p w14:paraId="4A8E7DA8" w14:textId="77777777" w:rsidR="00AC5800" w:rsidRPr="00100758" w:rsidRDefault="00AC5800" w:rsidP="009251B9">
      <w:pPr>
        <w:autoSpaceDE w:val="0"/>
        <w:autoSpaceDN w:val="0"/>
        <w:adjustRightInd w:val="0"/>
        <w:spacing w:after="0" w:line="240" w:lineRule="auto"/>
        <w:ind w:left="1560" w:hanging="142"/>
        <w:jc w:val="both"/>
        <w:rPr>
          <w:rFonts w:cs="Times New Roman"/>
          <w:sz w:val="24"/>
          <w:szCs w:val="24"/>
        </w:rPr>
      </w:pPr>
      <w:r w:rsidRPr="00100758">
        <w:rPr>
          <w:rFonts w:cs="Times New Roman"/>
          <w:sz w:val="24"/>
          <w:szCs w:val="24"/>
        </w:rPr>
        <w:t>• Sistemas electrónicos portátiles de utilización en la captación de sonido para cine, vídeo y</w:t>
      </w:r>
      <w:r w:rsidR="0013580F" w:rsidRPr="00100758">
        <w:rPr>
          <w:rFonts w:cs="Times New Roman"/>
          <w:sz w:val="24"/>
          <w:szCs w:val="24"/>
        </w:rPr>
        <w:t xml:space="preserve"> </w:t>
      </w:r>
      <w:r w:rsidRPr="00100758">
        <w:rPr>
          <w:rFonts w:cs="Times New Roman"/>
          <w:sz w:val="24"/>
          <w:szCs w:val="24"/>
        </w:rPr>
        <w:t>televisión.</w:t>
      </w:r>
    </w:p>
    <w:p w14:paraId="577780CE" w14:textId="77777777" w:rsidR="00AC5800" w:rsidRPr="00100758" w:rsidRDefault="00AC5800" w:rsidP="009C4EBD">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Sistemas de grabación.</w:t>
      </w:r>
    </w:p>
    <w:p w14:paraId="1E953275"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Soporte magnético analógico y soportes digitales.</w:t>
      </w:r>
    </w:p>
    <w:p w14:paraId="5CBD8141"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Grabadores portátiles de sonido estéreo y multipistas.</w:t>
      </w:r>
    </w:p>
    <w:p w14:paraId="6D1470C7" w14:textId="77777777" w:rsidR="00AC5800" w:rsidRPr="00100758" w:rsidRDefault="00AC5800" w:rsidP="009251B9">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Medida de sensación sonora. Relación entre magnitudes acústicas de potencia o intensidad.</w:t>
      </w:r>
    </w:p>
    <w:p w14:paraId="44377E26"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El decibelio (dB) y su tipología.</w:t>
      </w:r>
    </w:p>
    <w:p w14:paraId="1FEF5B63"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Niveles de audio estándar. Nivel profesional y nivel doméstico.</w:t>
      </w:r>
    </w:p>
    <w:p w14:paraId="3C91A7CD" w14:textId="77777777" w:rsidR="00AC5800" w:rsidRPr="00100758" w:rsidRDefault="00AC5800" w:rsidP="0013580F">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Medidores de nivel y de otros parámetros.</w:t>
      </w:r>
    </w:p>
    <w:p w14:paraId="3ADF3E36"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Tipos de medidores. Vúmetro</w:t>
      </w:r>
      <w:r w:rsidR="003615C4" w:rsidRPr="00100758">
        <w:rPr>
          <w:rFonts w:cs="Times New Roman"/>
          <w:sz w:val="24"/>
          <w:szCs w:val="24"/>
        </w:rPr>
        <w:t>s</w:t>
      </w:r>
      <w:r w:rsidRPr="00100758">
        <w:rPr>
          <w:rFonts w:cs="Times New Roman"/>
          <w:sz w:val="24"/>
          <w:szCs w:val="24"/>
        </w:rPr>
        <w:t xml:space="preserve"> y </w:t>
      </w:r>
      <w:proofErr w:type="spellStart"/>
      <w:r w:rsidRPr="00100758">
        <w:rPr>
          <w:rFonts w:cs="Times New Roman"/>
          <w:sz w:val="24"/>
          <w:szCs w:val="24"/>
        </w:rPr>
        <w:t>picómetro</w:t>
      </w:r>
      <w:r w:rsidR="003615C4" w:rsidRPr="00100758">
        <w:rPr>
          <w:rFonts w:cs="Times New Roman"/>
          <w:sz w:val="24"/>
          <w:szCs w:val="24"/>
        </w:rPr>
        <w:t>s</w:t>
      </w:r>
      <w:proofErr w:type="spellEnd"/>
      <w:r w:rsidRPr="00100758">
        <w:rPr>
          <w:rFonts w:cs="Times New Roman"/>
          <w:sz w:val="24"/>
          <w:szCs w:val="24"/>
        </w:rPr>
        <w:t xml:space="preserve"> (PPM-</w:t>
      </w:r>
      <w:proofErr w:type="spellStart"/>
      <w:r w:rsidRPr="00100758">
        <w:rPr>
          <w:rFonts w:cs="Times New Roman"/>
          <w:sz w:val="24"/>
          <w:szCs w:val="24"/>
        </w:rPr>
        <w:t>peak</w:t>
      </w:r>
      <w:proofErr w:type="spellEnd"/>
      <w:r w:rsidRPr="00100758">
        <w:rPr>
          <w:rFonts w:cs="Times New Roman"/>
          <w:sz w:val="24"/>
          <w:szCs w:val="24"/>
        </w:rPr>
        <w:t xml:space="preserve"> </w:t>
      </w:r>
      <w:proofErr w:type="spellStart"/>
      <w:r w:rsidRPr="00100758">
        <w:rPr>
          <w:rFonts w:cs="Times New Roman"/>
          <w:sz w:val="24"/>
          <w:szCs w:val="24"/>
        </w:rPr>
        <w:t>program</w:t>
      </w:r>
      <w:proofErr w:type="spellEnd"/>
      <w:r w:rsidRPr="00100758">
        <w:rPr>
          <w:rFonts w:cs="Times New Roman"/>
          <w:sz w:val="24"/>
          <w:szCs w:val="24"/>
        </w:rPr>
        <w:t xml:space="preserve"> meter).</w:t>
      </w:r>
    </w:p>
    <w:p w14:paraId="2162762F" w14:textId="77777777" w:rsidR="00AC5800" w:rsidRPr="00100758" w:rsidRDefault="00AC5800" w:rsidP="009251B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xml:space="preserve">• Tipos de escala. VU (RMS), </w:t>
      </w:r>
      <w:proofErr w:type="spellStart"/>
      <w:r w:rsidRPr="00100758">
        <w:rPr>
          <w:rFonts w:cs="Times New Roman"/>
          <w:sz w:val="24"/>
          <w:szCs w:val="24"/>
        </w:rPr>
        <w:t>dBFS</w:t>
      </w:r>
      <w:proofErr w:type="spellEnd"/>
      <w:r w:rsidRPr="00100758">
        <w:rPr>
          <w:rFonts w:cs="Times New Roman"/>
          <w:sz w:val="24"/>
          <w:szCs w:val="24"/>
        </w:rPr>
        <w:t xml:space="preserve"> y LUFS.</w:t>
      </w:r>
    </w:p>
    <w:p w14:paraId="595CB760" w14:textId="77777777" w:rsidR="00AC5800" w:rsidRPr="00100758" w:rsidRDefault="00AC5800" w:rsidP="009251B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Analizadores de espectro.</w:t>
      </w:r>
    </w:p>
    <w:p w14:paraId="54F3B098" w14:textId="77777777" w:rsidR="00AC5800" w:rsidRPr="00100758" w:rsidRDefault="00AC5800" w:rsidP="009251B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Medidor de sonoridad.</w:t>
      </w:r>
    </w:p>
    <w:p w14:paraId="23CAA571" w14:textId="77777777" w:rsidR="00AC5800" w:rsidRPr="00100758" w:rsidRDefault="00AC5800" w:rsidP="009251B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Relación señal/ruido (S/N). Dinámica. Rango dinámico. Headroom.</w:t>
      </w:r>
    </w:p>
    <w:p w14:paraId="30399AF2" w14:textId="77777777" w:rsidR="00AC5800" w:rsidRPr="00100758" w:rsidRDefault="00AC5800" w:rsidP="009251B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Técnicas de procesado de señal en la fase de grabación.</w:t>
      </w:r>
    </w:p>
    <w:p w14:paraId="2CFA06EA" w14:textId="77777777" w:rsidR="00AC5800" w:rsidRPr="00100758" w:rsidRDefault="00AC5800" w:rsidP="009251B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Utilización de formularios de sonido.</w:t>
      </w:r>
    </w:p>
    <w:p w14:paraId="0EE8000D" w14:textId="77777777" w:rsidR="0013580F" w:rsidRPr="00100758" w:rsidRDefault="009F4BDB" w:rsidP="00AC5800">
      <w:pPr>
        <w:autoSpaceDE w:val="0"/>
        <w:autoSpaceDN w:val="0"/>
        <w:adjustRightInd w:val="0"/>
        <w:spacing w:after="0" w:line="240" w:lineRule="auto"/>
        <w:jc w:val="both"/>
        <w:rPr>
          <w:rFonts w:cs="Times New Roman"/>
          <w:sz w:val="24"/>
          <w:szCs w:val="24"/>
        </w:rPr>
      </w:pPr>
      <w:r w:rsidRPr="00100758">
        <w:rPr>
          <w:rFonts w:cs="Times New Roman"/>
          <w:sz w:val="24"/>
          <w:szCs w:val="24"/>
        </w:rPr>
        <w:t xml:space="preserve"> </w:t>
      </w:r>
    </w:p>
    <w:p w14:paraId="7556994F" w14:textId="77777777" w:rsidR="00AC5800" w:rsidRPr="00100758" w:rsidRDefault="00352E6C" w:rsidP="00AC5800">
      <w:pPr>
        <w:autoSpaceDE w:val="0"/>
        <w:autoSpaceDN w:val="0"/>
        <w:adjustRightInd w:val="0"/>
        <w:spacing w:after="0" w:line="240" w:lineRule="auto"/>
        <w:jc w:val="both"/>
        <w:rPr>
          <w:rFonts w:cs="Times New Roman"/>
          <w:sz w:val="24"/>
          <w:szCs w:val="24"/>
        </w:rPr>
      </w:pPr>
      <w:r w:rsidRPr="00100758">
        <w:rPr>
          <w:rFonts w:cs="Times New Roman"/>
          <w:b/>
          <w:sz w:val="24"/>
          <w:szCs w:val="24"/>
        </w:rPr>
        <w:t xml:space="preserve">UNIDAD 5 - </w:t>
      </w:r>
      <w:r w:rsidR="00AC5800" w:rsidRPr="00100758">
        <w:rPr>
          <w:rFonts w:cs="Times New Roman"/>
          <w:b/>
          <w:sz w:val="24"/>
          <w:szCs w:val="24"/>
        </w:rPr>
        <w:t>Control técnico de la grabación de sonido en vivo y en directo:</w:t>
      </w:r>
      <w:r w:rsidR="009F4BDB" w:rsidRPr="00100758">
        <w:rPr>
          <w:rFonts w:cs="Times New Roman"/>
          <w:b/>
          <w:sz w:val="24"/>
          <w:szCs w:val="24"/>
        </w:rPr>
        <w:t xml:space="preserve"> </w:t>
      </w:r>
      <w:r w:rsidR="009F4BDB" w:rsidRPr="00100758">
        <w:rPr>
          <w:rFonts w:cs="Times New Roman"/>
          <w:sz w:val="24"/>
          <w:szCs w:val="24"/>
        </w:rPr>
        <w:t>64 horas</w:t>
      </w:r>
    </w:p>
    <w:p w14:paraId="16445A72" w14:textId="77777777" w:rsidR="00B24C07" w:rsidRPr="00100758" w:rsidRDefault="00B24C07" w:rsidP="00AC5800">
      <w:pPr>
        <w:autoSpaceDE w:val="0"/>
        <w:autoSpaceDN w:val="0"/>
        <w:adjustRightInd w:val="0"/>
        <w:spacing w:after="0" w:line="240" w:lineRule="auto"/>
        <w:jc w:val="both"/>
        <w:rPr>
          <w:rFonts w:cs="Times New Roman"/>
          <w:sz w:val="24"/>
          <w:szCs w:val="24"/>
        </w:rPr>
      </w:pPr>
    </w:p>
    <w:p w14:paraId="574E8CDF" w14:textId="77777777" w:rsidR="00AC5800" w:rsidRPr="00100758" w:rsidRDefault="00AC5800" w:rsidP="0013580F">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Entorno acústico para la grabación.</w:t>
      </w:r>
    </w:p>
    <w:p w14:paraId="7B7F2F75"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Unidades de medida.</w:t>
      </w:r>
    </w:p>
    <w:p w14:paraId="594CA3A6"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Campo libre y reverberante.</w:t>
      </w:r>
    </w:p>
    <w:p w14:paraId="6C2EF2CA" w14:textId="77777777" w:rsidR="00AC5800" w:rsidRPr="00100758" w:rsidRDefault="00AC5800" w:rsidP="0013580F">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Ondas sonoras.</w:t>
      </w:r>
    </w:p>
    <w:p w14:paraId="60252744" w14:textId="77777777" w:rsidR="00AC5800" w:rsidRPr="00100758" w:rsidRDefault="00AC5800" w:rsidP="00C75339">
      <w:pPr>
        <w:autoSpaceDE w:val="0"/>
        <w:autoSpaceDN w:val="0"/>
        <w:adjustRightInd w:val="0"/>
        <w:spacing w:after="0" w:line="240" w:lineRule="auto"/>
        <w:ind w:left="1701" w:hanging="283"/>
        <w:jc w:val="both"/>
        <w:rPr>
          <w:rFonts w:cs="Times New Roman"/>
          <w:sz w:val="24"/>
          <w:szCs w:val="24"/>
        </w:rPr>
      </w:pPr>
      <w:r w:rsidRPr="00100758">
        <w:rPr>
          <w:rFonts w:cs="Times New Roman"/>
          <w:sz w:val="24"/>
          <w:szCs w:val="24"/>
        </w:rPr>
        <w:t>• Intensidad de las ondas de sonido. Relación entre intensidad de una onda, distancia al foco emisor y</w:t>
      </w:r>
      <w:r w:rsidR="00C75339" w:rsidRPr="00100758">
        <w:rPr>
          <w:rFonts w:cs="Times New Roman"/>
          <w:sz w:val="24"/>
          <w:szCs w:val="24"/>
        </w:rPr>
        <w:t xml:space="preserve"> </w:t>
      </w:r>
      <w:r w:rsidRPr="00100758">
        <w:rPr>
          <w:rFonts w:cs="Times New Roman"/>
          <w:sz w:val="24"/>
          <w:szCs w:val="24"/>
        </w:rPr>
        <w:t>amplitud de la onda.</w:t>
      </w:r>
    </w:p>
    <w:p w14:paraId="0C604D86"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Atenuación y absorción.</w:t>
      </w:r>
    </w:p>
    <w:p w14:paraId="658ABDC8"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Intervalo de percepción.</w:t>
      </w:r>
    </w:p>
    <w:p w14:paraId="169F9307" w14:textId="77777777" w:rsidR="00AC5800" w:rsidRPr="00100758" w:rsidRDefault="00AC5800" w:rsidP="0013580F">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Ondas infrasónicas y ultrasónicas.</w:t>
      </w:r>
    </w:p>
    <w:p w14:paraId="02D82034" w14:textId="77777777" w:rsidR="00AC5800" w:rsidRPr="00100758" w:rsidRDefault="00AC5800" w:rsidP="00E67FF3">
      <w:pPr>
        <w:autoSpaceDE w:val="0"/>
        <w:autoSpaceDN w:val="0"/>
        <w:adjustRightInd w:val="0"/>
        <w:spacing w:after="0" w:line="240" w:lineRule="auto"/>
        <w:ind w:left="1560" w:hanging="142"/>
        <w:jc w:val="both"/>
        <w:rPr>
          <w:rFonts w:cs="Times New Roman"/>
          <w:sz w:val="24"/>
          <w:szCs w:val="24"/>
        </w:rPr>
      </w:pPr>
      <w:r w:rsidRPr="00100758">
        <w:rPr>
          <w:rFonts w:cs="Times New Roman"/>
          <w:sz w:val="24"/>
          <w:szCs w:val="24"/>
        </w:rPr>
        <w:lastRenderedPageBreak/>
        <w:t>•</w:t>
      </w:r>
      <w:r w:rsidR="00E67FF3" w:rsidRPr="00100758">
        <w:rPr>
          <w:rFonts w:cs="Times New Roman"/>
          <w:sz w:val="24"/>
          <w:szCs w:val="24"/>
        </w:rPr>
        <w:t xml:space="preserve"> </w:t>
      </w:r>
      <w:r w:rsidRPr="00100758">
        <w:rPr>
          <w:rFonts w:cs="Times New Roman"/>
          <w:sz w:val="24"/>
          <w:szCs w:val="24"/>
        </w:rPr>
        <w:t>Mecanismo de formación de las ondas sonoras. Amplitud de</w:t>
      </w:r>
      <w:r w:rsidR="00C75339" w:rsidRPr="00100758">
        <w:rPr>
          <w:rFonts w:cs="Times New Roman"/>
          <w:sz w:val="24"/>
          <w:szCs w:val="24"/>
        </w:rPr>
        <w:t xml:space="preserve"> </w:t>
      </w:r>
      <w:r w:rsidRPr="00100758">
        <w:rPr>
          <w:rFonts w:cs="Times New Roman"/>
          <w:sz w:val="24"/>
          <w:szCs w:val="24"/>
        </w:rPr>
        <w:t>desplazamiento (onda de desplazamiento)</w:t>
      </w:r>
      <w:r w:rsidR="00C75339" w:rsidRPr="00100758">
        <w:rPr>
          <w:rFonts w:cs="Times New Roman"/>
          <w:sz w:val="24"/>
          <w:szCs w:val="24"/>
        </w:rPr>
        <w:t xml:space="preserve"> </w:t>
      </w:r>
      <w:r w:rsidRPr="00100758">
        <w:rPr>
          <w:rFonts w:cs="Times New Roman"/>
          <w:sz w:val="24"/>
          <w:szCs w:val="24"/>
        </w:rPr>
        <w:t>y amplitud de presión (onda de presión).</w:t>
      </w:r>
    </w:p>
    <w:p w14:paraId="38582842" w14:textId="77777777" w:rsidR="00AC5800" w:rsidRPr="00100758" w:rsidRDefault="00AC5800" w:rsidP="00C7533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xml:space="preserve">- </w:t>
      </w:r>
      <w:r w:rsidR="00100758">
        <w:rPr>
          <w:rFonts w:cs="Times New Roman"/>
          <w:sz w:val="24"/>
          <w:szCs w:val="24"/>
        </w:rPr>
        <w:t xml:space="preserve"> </w:t>
      </w:r>
      <w:r w:rsidRPr="00100758">
        <w:rPr>
          <w:rFonts w:cs="Times New Roman"/>
          <w:sz w:val="24"/>
          <w:szCs w:val="24"/>
        </w:rPr>
        <w:t>Medición y comprobación de las características acústicas de la localización.</w:t>
      </w:r>
    </w:p>
    <w:p w14:paraId="290D3CC1" w14:textId="77777777" w:rsidR="00AC5800" w:rsidRPr="00100758" w:rsidRDefault="00AC5800" w:rsidP="00C75339">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Análisis de las medidas acústicas realizadas con sonómetros, analizadores, RTA, RT60 y otros.</w:t>
      </w:r>
    </w:p>
    <w:p w14:paraId="7BE07B3F" w14:textId="77777777" w:rsidR="00AC5800" w:rsidRPr="00100758" w:rsidRDefault="00AC5800" w:rsidP="00C75339">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 Adecuación de las características acústicas de los recintos a las necesidades técnicas de la captación</w:t>
      </w:r>
      <w:r w:rsidR="00C75339" w:rsidRPr="00100758">
        <w:rPr>
          <w:rFonts w:cs="Times New Roman"/>
          <w:sz w:val="24"/>
          <w:szCs w:val="24"/>
        </w:rPr>
        <w:t xml:space="preserve"> </w:t>
      </w:r>
      <w:r w:rsidRPr="00100758">
        <w:rPr>
          <w:rFonts w:cs="Times New Roman"/>
          <w:sz w:val="24"/>
          <w:szCs w:val="24"/>
        </w:rPr>
        <w:t>del sonido.</w:t>
      </w:r>
    </w:p>
    <w:p w14:paraId="6DE5167F"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Elementos para el acondicionamiento acústico de recintos.</w:t>
      </w:r>
    </w:p>
    <w:p w14:paraId="089CF4A9"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Técnicas para la adecuación acústica de recintos.</w:t>
      </w:r>
    </w:p>
    <w:p w14:paraId="0862A7E0" w14:textId="77777777" w:rsidR="00AC5800" w:rsidRPr="00100758" w:rsidRDefault="00AC5800" w:rsidP="00C7533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Instalación de los accesorios de adecuación acústica para la toma de sonido.</w:t>
      </w:r>
    </w:p>
    <w:p w14:paraId="4BCF03DB" w14:textId="77777777" w:rsidR="00AC5800" w:rsidRPr="00100758" w:rsidRDefault="00AC5800" w:rsidP="00C7533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Características del registro del audio para producciones audiovisuales.</w:t>
      </w:r>
    </w:p>
    <w:p w14:paraId="5FD3CD56"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Registro conjunto de imagen y sonido.</w:t>
      </w:r>
    </w:p>
    <w:p w14:paraId="5B7941D8"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Registro con sistema doble. Técnicas de sincronización.</w:t>
      </w:r>
    </w:p>
    <w:p w14:paraId="55DFE0FF"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Sonido directo y de referencia.</w:t>
      </w:r>
    </w:p>
    <w:p w14:paraId="08C77533"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xml:space="preserve">• Grabación de efectos sonoros y </w:t>
      </w:r>
      <w:proofErr w:type="spellStart"/>
      <w:r w:rsidRPr="00100758">
        <w:rPr>
          <w:rFonts w:cs="Times New Roman"/>
          <w:sz w:val="24"/>
          <w:szCs w:val="24"/>
        </w:rPr>
        <w:t>wildtracks</w:t>
      </w:r>
      <w:proofErr w:type="spellEnd"/>
    </w:p>
    <w:p w14:paraId="66E7E1D8" w14:textId="77777777" w:rsidR="00AC5800" w:rsidRPr="00100758" w:rsidRDefault="00AC5800" w:rsidP="00C7533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Técnicas microfónicas para grabación.</w:t>
      </w:r>
    </w:p>
    <w:p w14:paraId="68CFFDC6"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Técnicas de microfonía estéreo.</w:t>
      </w:r>
    </w:p>
    <w:p w14:paraId="0E477AC3"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Técnicas de microfonía aplicadas a instrumentos determinados.</w:t>
      </w:r>
    </w:p>
    <w:p w14:paraId="673D388B" w14:textId="77777777" w:rsidR="00AC5800" w:rsidRPr="00100758" w:rsidRDefault="00AC5800" w:rsidP="00C7533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xml:space="preserve">- Grabadores estéreo, </w:t>
      </w:r>
      <w:proofErr w:type="spellStart"/>
      <w:r w:rsidR="003615C4" w:rsidRPr="00100758">
        <w:rPr>
          <w:rFonts w:cs="Times New Roman"/>
          <w:sz w:val="24"/>
          <w:szCs w:val="24"/>
        </w:rPr>
        <w:t>multipista</w:t>
      </w:r>
      <w:proofErr w:type="spellEnd"/>
      <w:r w:rsidRPr="00100758">
        <w:rPr>
          <w:rFonts w:cs="Times New Roman"/>
          <w:sz w:val="24"/>
          <w:szCs w:val="24"/>
        </w:rPr>
        <w:t xml:space="preserve"> y software de grabación.</w:t>
      </w:r>
    </w:p>
    <w:p w14:paraId="32AF250F" w14:textId="77777777" w:rsidR="00AC5800" w:rsidRPr="00100758" w:rsidRDefault="00AC5800" w:rsidP="00C7533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Técnicas de grabación sonora.</w:t>
      </w:r>
    </w:p>
    <w:p w14:paraId="042D6DE5"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xml:space="preserve">• Grabación estéreo y </w:t>
      </w:r>
      <w:proofErr w:type="spellStart"/>
      <w:r w:rsidRPr="00100758">
        <w:rPr>
          <w:rFonts w:cs="Times New Roman"/>
          <w:sz w:val="24"/>
          <w:szCs w:val="24"/>
        </w:rPr>
        <w:t>multipista</w:t>
      </w:r>
      <w:proofErr w:type="spellEnd"/>
      <w:r w:rsidRPr="00100758">
        <w:rPr>
          <w:rFonts w:cs="Times New Roman"/>
          <w:sz w:val="24"/>
          <w:szCs w:val="24"/>
        </w:rPr>
        <w:t>.</w:t>
      </w:r>
    </w:p>
    <w:p w14:paraId="5DDD9B91"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Grabación de eventos en directo.</w:t>
      </w:r>
    </w:p>
    <w:p w14:paraId="19A5FE6B"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Grabación conjunta e individualizada.</w:t>
      </w:r>
    </w:p>
    <w:p w14:paraId="101E0233" w14:textId="77777777" w:rsidR="00AC5800" w:rsidRPr="00100758" w:rsidRDefault="00AC5800" w:rsidP="00C75339">
      <w:pPr>
        <w:autoSpaceDE w:val="0"/>
        <w:autoSpaceDN w:val="0"/>
        <w:adjustRightInd w:val="0"/>
        <w:spacing w:after="0" w:line="240" w:lineRule="auto"/>
        <w:ind w:left="708" w:firstLine="708"/>
        <w:jc w:val="both"/>
        <w:rPr>
          <w:rFonts w:cs="Times New Roman"/>
          <w:sz w:val="24"/>
          <w:szCs w:val="24"/>
        </w:rPr>
      </w:pPr>
      <w:r w:rsidRPr="00100758">
        <w:rPr>
          <w:rFonts w:cs="Times New Roman"/>
          <w:sz w:val="24"/>
          <w:szCs w:val="24"/>
        </w:rPr>
        <w:t>• Grabación de voces y de instrumentos.</w:t>
      </w:r>
    </w:p>
    <w:p w14:paraId="6A472243" w14:textId="77777777" w:rsidR="00AC5800" w:rsidRPr="00100758" w:rsidRDefault="00AC5800" w:rsidP="00C75339">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Técnicas de procesado de señal en la fase de grabación.</w:t>
      </w:r>
    </w:p>
    <w:p w14:paraId="45FA45F9" w14:textId="77777777" w:rsidR="00AC5800" w:rsidRPr="00100758" w:rsidRDefault="00AC5800" w:rsidP="00C75339">
      <w:pPr>
        <w:autoSpaceDE w:val="0"/>
        <w:autoSpaceDN w:val="0"/>
        <w:adjustRightInd w:val="0"/>
        <w:spacing w:after="0" w:line="240" w:lineRule="auto"/>
        <w:ind w:left="851" w:hanging="142"/>
        <w:jc w:val="both"/>
        <w:rPr>
          <w:rFonts w:cs="Times New Roman"/>
          <w:sz w:val="24"/>
          <w:szCs w:val="24"/>
        </w:rPr>
      </w:pPr>
      <w:r w:rsidRPr="00100758">
        <w:rPr>
          <w:rFonts w:cs="Times New Roman"/>
          <w:sz w:val="24"/>
          <w:szCs w:val="24"/>
        </w:rPr>
        <w:t>- Utilización de formularios de sonido y otra documentación del proceso de grabación.</w:t>
      </w:r>
    </w:p>
    <w:p w14:paraId="2D5B2EEF" w14:textId="77777777" w:rsidR="00C75339" w:rsidRPr="00100758" w:rsidRDefault="00C75339" w:rsidP="00C75339">
      <w:pPr>
        <w:autoSpaceDE w:val="0"/>
        <w:autoSpaceDN w:val="0"/>
        <w:adjustRightInd w:val="0"/>
        <w:spacing w:after="0" w:line="240" w:lineRule="auto"/>
        <w:ind w:firstLine="708"/>
        <w:jc w:val="both"/>
        <w:rPr>
          <w:rFonts w:cs="Times New Roman"/>
          <w:sz w:val="24"/>
          <w:szCs w:val="24"/>
        </w:rPr>
      </w:pPr>
    </w:p>
    <w:p w14:paraId="1E24599F" w14:textId="77777777" w:rsidR="00C75339" w:rsidRPr="00100758" w:rsidRDefault="00C75339" w:rsidP="00C75339">
      <w:pPr>
        <w:autoSpaceDE w:val="0"/>
        <w:autoSpaceDN w:val="0"/>
        <w:adjustRightInd w:val="0"/>
        <w:spacing w:after="0" w:line="240" w:lineRule="auto"/>
        <w:ind w:firstLine="708"/>
        <w:jc w:val="both"/>
        <w:rPr>
          <w:rFonts w:cs="Times New Roman"/>
          <w:sz w:val="24"/>
          <w:szCs w:val="24"/>
        </w:rPr>
      </w:pPr>
    </w:p>
    <w:p w14:paraId="738EF795" w14:textId="77777777" w:rsidR="00AC5800" w:rsidRPr="00100758" w:rsidRDefault="00AC5800" w:rsidP="00AC5800">
      <w:pPr>
        <w:autoSpaceDE w:val="0"/>
        <w:autoSpaceDN w:val="0"/>
        <w:adjustRightInd w:val="0"/>
        <w:spacing w:after="0" w:line="240" w:lineRule="auto"/>
        <w:jc w:val="both"/>
        <w:rPr>
          <w:rFonts w:cs="Times New Roman"/>
          <w:caps/>
          <w:color w:val="4472C4" w:themeColor="accent5"/>
          <w:sz w:val="24"/>
          <w:szCs w:val="24"/>
        </w:rPr>
      </w:pPr>
      <w:r w:rsidRPr="00100758">
        <w:rPr>
          <w:rFonts w:cs="Times New Roman"/>
          <w:caps/>
          <w:color w:val="4472C4" w:themeColor="accent5"/>
          <w:sz w:val="24"/>
          <w:szCs w:val="24"/>
        </w:rPr>
        <w:t>Orientaciones pedagógicas.</w:t>
      </w:r>
    </w:p>
    <w:p w14:paraId="4EBD12A1" w14:textId="77777777" w:rsidR="00EA6668" w:rsidRPr="00100758" w:rsidRDefault="00EA6668" w:rsidP="00AC5800">
      <w:pPr>
        <w:autoSpaceDE w:val="0"/>
        <w:autoSpaceDN w:val="0"/>
        <w:adjustRightInd w:val="0"/>
        <w:spacing w:after="0" w:line="240" w:lineRule="auto"/>
        <w:jc w:val="both"/>
        <w:rPr>
          <w:rFonts w:cs="Times New Roman"/>
          <w:caps/>
          <w:color w:val="4472C4" w:themeColor="accent5"/>
          <w:sz w:val="24"/>
          <w:szCs w:val="24"/>
        </w:rPr>
      </w:pPr>
    </w:p>
    <w:p w14:paraId="46807BEF" w14:textId="77777777" w:rsidR="00126C3E" w:rsidRPr="00100758" w:rsidRDefault="00AC5800" w:rsidP="00EA6668">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El presente módulo da respuesta a una serie de funciones que conforman el perfil profesional del título.</w:t>
      </w:r>
      <w:r w:rsidR="00EA6668" w:rsidRPr="00100758">
        <w:rPr>
          <w:rFonts w:cs="Times New Roman"/>
          <w:sz w:val="24"/>
          <w:szCs w:val="24"/>
        </w:rPr>
        <w:t xml:space="preserve"> </w:t>
      </w:r>
    </w:p>
    <w:p w14:paraId="4A1F6AAC" w14:textId="77777777" w:rsidR="00AC5800" w:rsidRPr="00100758" w:rsidRDefault="00AC5800" w:rsidP="00EA6668">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Debido a la importancia de que se alcancen los resultados de aprendizaje establecidos anteriormente,</w:t>
      </w:r>
      <w:r w:rsidR="00EA6668" w:rsidRPr="00100758">
        <w:rPr>
          <w:rFonts w:cs="Times New Roman"/>
          <w:sz w:val="24"/>
          <w:szCs w:val="24"/>
        </w:rPr>
        <w:t xml:space="preserve"> </w:t>
      </w:r>
      <w:r w:rsidRPr="00100758">
        <w:rPr>
          <w:rFonts w:cs="Times New Roman"/>
          <w:sz w:val="24"/>
          <w:szCs w:val="24"/>
        </w:rPr>
        <w:t>para su impartición es conveniente que se dediquen las actividades de enseñanza aprendizaje a la adquisición</w:t>
      </w:r>
      <w:r w:rsidR="00EA6668" w:rsidRPr="00100758">
        <w:rPr>
          <w:rFonts w:cs="Times New Roman"/>
          <w:sz w:val="24"/>
          <w:szCs w:val="24"/>
        </w:rPr>
        <w:t xml:space="preserve"> </w:t>
      </w:r>
      <w:r w:rsidRPr="00100758">
        <w:rPr>
          <w:rFonts w:cs="Times New Roman"/>
          <w:sz w:val="24"/>
          <w:szCs w:val="24"/>
        </w:rPr>
        <w:t>de las competencias de dichas funciones en coordinación con los módulos de Instalación y montaje de equipos</w:t>
      </w:r>
      <w:r w:rsidR="00EA6668" w:rsidRPr="00100758">
        <w:rPr>
          <w:rFonts w:cs="Times New Roman"/>
          <w:sz w:val="24"/>
          <w:szCs w:val="24"/>
        </w:rPr>
        <w:t xml:space="preserve"> </w:t>
      </w:r>
      <w:r w:rsidRPr="00100758">
        <w:rPr>
          <w:rFonts w:cs="Times New Roman"/>
          <w:sz w:val="24"/>
          <w:szCs w:val="24"/>
        </w:rPr>
        <w:t>de sonido, Control, edición y mezcla de sonido y Animación musical en vivo del presente ciclo.</w:t>
      </w:r>
    </w:p>
    <w:p w14:paraId="324C2313" w14:textId="77777777" w:rsidR="00AC5800" w:rsidRPr="00100758" w:rsidRDefault="00AC5800" w:rsidP="00EA6668">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El presente módulo desarrolla las funciones correspondientes de captación y registro de sonido.</w:t>
      </w:r>
    </w:p>
    <w:p w14:paraId="2DEA5A88" w14:textId="77777777" w:rsidR="00126C3E" w:rsidRPr="00100758" w:rsidRDefault="00126C3E" w:rsidP="00126C3E">
      <w:pPr>
        <w:autoSpaceDE w:val="0"/>
        <w:autoSpaceDN w:val="0"/>
        <w:adjustRightInd w:val="0"/>
        <w:spacing w:after="0" w:line="240" w:lineRule="auto"/>
        <w:ind w:firstLine="708"/>
        <w:jc w:val="both"/>
        <w:rPr>
          <w:rFonts w:cs="Times New Roman"/>
          <w:sz w:val="24"/>
          <w:szCs w:val="24"/>
        </w:rPr>
      </w:pPr>
    </w:p>
    <w:p w14:paraId="129FE9F4" w14:textId="77777777" w:rsidR="00AC5800" w:rsidRPr="00100758" w:rsidRDefault="00AC5800" w:rsidP="00126C3E">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La formación del módulo contribuye a alcanzar los objetivos generales de este ciclo formativo que se</w:t>
      </w:r>
      <w:r w:rsidR="00EA6668" w:rsidRPr="00100758">
        <w:rPr>
          <w:rFonts w:cs="Times New Roman"/>
          <w:sz w:val="24"/>
          <w:szCs w:val="24"/>
        </w:rPr>
        <w:t xml:space="preserve"> </w:t>
      </w:r>
      <w:r w:rsidRPr="00100758">
        <w:rPr>
          <w:rFonts w:cs="Times New Roman"/>
          <w:sz w:val="24"/>
          <w:szCs w:val="24"/>
        </w:rPr>
        <w:t>relacionan a continuación:</w:t>
      </w:r>
    </w:p>
    <w:p w14:paraId="1BDEE140" w14:textId="77777777" w:rsidR="00126C3E" w:rsidRPr="00100758" w:rsidRDefault="00AC5800" w:rsidP="00126C3E">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g) Aplicar las técnicas de obtención, captación, manipulación y edición de imagen fija y móvil y de</w:t>
      </w:r>
      <w:r w:rsidR="00EA6668" w:rsidRPr="00100758">
        <w:rPr>
          <w:rFonts w:cs="Times New Roman"/>
          <w:sz w:val="24"/>
          <w:szCs w:val="24"/>
        </w:rPr>
        <w:t xml:space="preserve"> </w:t>
      </w:r>
      <w:r w:rsidRPr="00100758">
        <w:rPr>
          <w:rFonts w:cs="Times New Roman"/>
          <w:sz w:val="24"/>
          <w:szCs w:val="24"/>
        </w:rPr>
        <w:t xml:space="preserve">archivos visuales, valorando las características de </w:t>
      </w:r>
      <w:r w:rsidRPr="00100758">
        <w:rPr>
          <w:rFonts w:cs="Times New Roman"/>
          <w:sz w:val="24"/>
          <w:szCs w:val="24"/>
        </w:rPr>
        <w:lastRenderedPageBreak/>
        <w:t>diferentes tipos de público y la estructura de las sesiones de</w:t>
      </w:r>
      <w:r w:rsidR="00EA6668" w:rsidRPr="00100758">
        <w:rPr>
          <w:rFonts w:cs="Times New Roman"/>
          <w:sz w:val="24"/>
          <w:szCs w:val="24"/>
        </w:rPr>
        <w:t xml:space="preserve"> </w:t>
      </w:r>
      <w:r w:rsidRPr="00100758">
        <w:rPr>
          <w:rFonts w:cs="Times New Roman"/>
          <w:sz w:val="24"/>
          <w:szCs w:val="24"/>
        </w:rPr>
        <w:t>animación para proceder a su preparación y edición definitiva.</w:t>
      </w:r>
      <w:r w:rsidR="00EA6668" w:rsidRPr="00100758">
        <w:rPr>
          <w:rFonts w:cs="Times New Roman"/>
          <w:sz w:val="24"/>
          <w:szCs w:val="24"/>
        </w:rPr>
        <w:t xml:space="preserve"> </w:t>
      </w:r>
    </w:p>
    <w:p w14:paraId="50742326" w14:textId="77777777" w:rsidR="00DC4913" w:rsidRPr="00100758" w:rsidRDefault="00DC4913" w:rsidP="00126C3E">
      <w:pPr>
        <w:autoSpaceDE w:val="0"/>
        <w:autoSpaceDN w:val="0"/>
        <w:adjustRightInd w:val="0"/>
        <w:spacing w:after="0" w:line="240" w:lineRule="auto"/>
        <w:ind w:left="993" w:hanging="284"/>
        <w:jc w:val="both"/>
        <w:rPr>
          <w:rFonts w:cs="Times New Roman"/>
          <w:sz w:val="24"/>
          <w:szCs w:val="24"/>
        </w:rPr>
      </w:pPr>
    </w:p>
    <w:p w14:paraId="12754CE9" w14:textId="77777777" w:rsidR="00126C3E" w:rsidRPr="00100758" w:rsidRDefault="00AC5800" w:rsidP="00126C3E">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h) Evaluar las técnicas y características de la iluminación a emplear en sesiones de animación musical y</w:t>
      </w:r>
      <w:r w:rsidR="00EA6668" w:rsidRPr="00100758">
        <w:rPr>
          <w:rFonts w:cs="Times New Roman"/>
          <w:sz w:val="24"/>
          <w:szCs w:val="24"/>
        </w:rPr>
        <w:t xml:space="preserve"> </w:t>
      </w:r>
      <w:r w:rsidRPr="00100758">
        <w:rPr>
          <w:rFonts w:cs="Times New Roman"/>
          <w:sz w:val="24"/>
          <w:szCs w:val="24"/>
        </w:rPr>
        <w:t>visual, relacionando la consecución de la máxima espectacularidad en la sala con el transcurso de la continuidad</w:t>
      </w:r>
      <w:r w:rsidR="00EA6668" w:rsidRPr="00100758">
        <w:rPr>
          <w:rFonts w:cs="Times New Roman"/>
          <w:sz w:val="24"/>
          <w:szCs w:val="24"/>
        </w:rPr>
        <w:t xml:space="preserve"> </w:t>
      </w:r>
      <w:r w:rsidRPr="00100758">
        <w:rPr>
          <w:rFonts w:cs="Times New Roman"/>
          <w:sz w:val="24"/>
          <w:szCs w:val="24"/>
        </w:rPr>
        <w:t>de la música y el vídeo, para planificar y operar la iluminación en las sesiones.</w:t>
      </w:r>
    </w:p>
    <w:p w14:paraId="391453E5" w14:textId="77777777" w:rsidR="00DC4913" w:rsidRPr="00100758" w:rsidRDefault="00DC4913" w:rsidP="00126C3E">
      <w:pPr>
        <w:autoSpaceDE w:val="0"/>
        <w:autoSpaceDN w:val="0"/>
        <w:adjustRightInd w:val="0"/>
        <w:spacing w:after="0" w:line="240" w:lineRule="auto"/>
        <w:ind w:left="993" w:hanging="284"/>
        <w:jc w:val="both"/>
        <w:rPr>
          <w:rFonts w:cs="Times New Roman"/>
          <w:sz w:val="24"/>
          <w:szCs w:val="24"/>
        </w:rPr>
      </w:pPr>
    </w:p>
    <w:p w14:paraId="5BE35C72" w14:textId="77777777" w:rsidR="00126C3E" w:rsidRPr="00100758" w:rsidRDefault="00AC5800" w:rsidP="00126C3E">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l) Realizar los procesos de documentación de todo tipo de proyectos sonoros y sesiones de animación</w:t>
      </w:r>
      <w:r w:rsidR="00126C3E" w:rsidRPr="00100758">
        <w:rPr>
          <w:rFonts w:cs="Times New Roman"/>
          <w:sz w:val="24"/>
          <w:szCs w:val="24"/>
        </w:rPr>
        <w:t xml:space="preserve"> </w:t>
      </w:r>
      <w:r w:rsidRPr="00100758">
        <w:rPr>
          <w:rFonts w:cs="Times New Roman"/>
          <w:sz w:val="24"/>
          <w:szCs w:val="24"/>
        </w:rPr>
        <w:t>musical y visual, valorando la necesidad de conservación de documentos generados en el ejercicio del trabajo</w:t>
      </w:r>
      <w:r w:rsidR="00126C3E" w:rsidRPr="00100758">
        <w:rPr>
          <w:rFonts w:cs="Times New Roman"/>
          <w:sz w:val="24"/>
          <w:szCs w:val="24"/>
        </w:rPr>
        <w:t xml:space="preserve"> </w:t>
      </w:r>
      <w:r w:rsidRPr="00100758">
        <w:rPr>
          <w:rFonts w:cs="Times New Roman"/>
          <w:sz w:val="24"/>
          <w:szCs w:val="24"/>
        </w:rPr>
        <w:t>tales como gráficos, rider, archivos sonoros, musicales y visuales, entre otros, para la consecución de un sonido</w:t>
      </w:r>
      <w:r w:rsidR="00126C3E" w:rsidRPr="00100758">
        <w:rPr>
          <w:rFonts w:cs="Times New Roman"/>
          <w:sz w:val="24"/>
          <w:szCs w:val="24"/>
        </w:rPr>
        <w:t xml:space="preserve"> </w:t>
      </w:r>
      <w:r w:rsidRPr="00100758">
        <w:rPr>
          <w:rFonts w:cs="Times New Roman"/>
          <w:sz w:val="24"/>
          <w:szCs w:val="24"/>
        </w:rPr>
        <w:t>de calidad óptima y sin interferencias.</w:t>
      </w:r>
    </w:p>
    <w:p w14:paraId="3C5E5C9A" w14:textId="77777777" w:rsidR="00126C3E" w:rsidRPr="00100758" w:rsidRDefault="00126C3E" w:rsidP="00126C3E">
      <w:pPr>
        <w:autoSpaceDE w:val="0"/>
        <w:autoSpaceDN w:val="0"/>
        <w:adjustRightInd w:val="0"/>
        <w:spacing w:after="0" w:line="240" w:lineRule="auto"/>
        <w:jc w:val="both"/>
        <w:rPr>
          <w:rFonts w:cs="Times New Roman"/>
          <w:sz w:val="24"/>
          <w:szCs w:val="24"/>
        </w:rPr>
      </w:pPr>
    </w:p>
    <w:p w14:paraId="0B135BF6" w14:textId="77777777" w:rsidR="00126C3E" w:rsidRPr="00100758" w:rsidRDefault="00AC5800" w:rsidP="00126C3E">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La formación del módulo contribuye a alcanzar las competencias profesionales, personales y sociales de</w:t>
      </w:r>
      <w:r w:rsidR="00126C3E" w:rsidRPr="00100758">
        <w:rPr>
          <w:rFonts w:cs="Times New Roman"/>
          <w:sz w:val="24"/>
          <w:szCs w:val="24"/>
        </w:rPr>
        <w:t xml:space="preserve"> </w:t>
      </w:r>
      <w:r w:rsidRPr="00100758">
        <w:rPr>
          <w:rFonts w:cs="Times New Roman"/>
          <w:sz w:val="24"/>
          <w:szCs w:val="24"/>
        </w:rPr>
        <w:t>este título que se relacionan a continuación:</w:t>
      </w:r>
    </w:p>
    <w:p w14:paraId="00BBA1F2" w14:textId="77777777" w:rsidR="00126C3E" w:rsidRPr="00100758" w:rsidRDefault="00126C3E" w:rsidP="00126C3E">
      <w:pPr>
        <w:autoSpaceDE w:val="0"/>
        <w:autoSpaceDN w:val="0"/>
        <w:adjustRightInd w:val="0"/>
        <w:spacing w:after="0" w:line="240" w:lineRule="auto"/>
        <w:ind w:left="993" w:hanging="284"/>
        <w:jc w:val="both"/>
        <w:rPr>
          <w:rFonts w:cs="Times New Roman"/>
          <w:sz w:val="24"/>
          <w:szCs w:val="24"/>
        </w:rPr>
      </w:pPr>
    </w:p>
    <w:p w14:paraId="39406F85" w14:textId="77777777" w:rsidR="00126C3E" w:rsidRPr="00100758" w:rsidRDefault="00AC5800" w:rsidP="00126C3E">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g) Conseguir un sonido óptimo y sin interferencias con la toma de imagen en los procesos de captación</w:t>
      </w:r>
      <w:r w:rsidR="00126C3E" w:rsidRPr="00100758">
        <w:rPr>
          <w:rFonts w:cs="Times New Roman"/>
          <w:sz w:val="24"/>
          <w:szCs w:val="24"/>
        </w:rPr>
        <w:t xml:space="preserve"> </w:t>
      </w:r>
      <w:r w:rsidRPr="00100758">
        <w:rPr>
          <w:rFonts w:cs="Times New Roman"/>
          <w:sz w:val="24"/>
          <w:szCs w:val="24"/>
        </w:rPr>
        <w:t>mediante la elección de la microfonía más adecuada, su ubicación y el empleo de accesorios y pértigas.</w:t>
      </w:r>
    </w:p>
    <w:p w14:paraId="78031A67" w14:textId="77777777" w:rsidR="00DC4913" w:rsidRPr="00100758" w:rsidRDefault="00DC4913" w:rsidP="00126C3E">
      <w:pPr>
        <w:autoSpaceDE w:val="0"/>
        <w:autoSpaceDN w:val="0"/>
        <w:adjustRightInd w:val="0"/>
        <w:spacing w:after="0" w:line="240" w:lineRule="auto"/>
        <w:ind w:left="993" w:hanging="284"/>
        <w:jc w:val="both"/>
        <w:rPr>
          <w:rFonts w:cs="Times New Roman"/>
          <w:sz w:val="24"/>
          <w:szCs w:val="24"/>
        </w:rPr>
      </w:pPr>
    </w:p>
    <w:p w14:paraId="2A18EBF6" w14:textId="77777777" w:rsidR="00126C3E" w:rsidRPr="00100758" w:rsidRDefault="00AC5800" w:rsidP="00126C3E">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h) Realizar la mezcla directa, edición, grabación y reproducción en todo tipo de proyectos de sonido,</w:t>
      </w:r>
      <w:r w:rsidR="00126C3E" w:rsidRPr="00100758">
        <w:rPr>
          <w:rFonts w:cs="Times New Roman"/>
          <w:sz w:val="24"/>
          <w:szCs w:val="24"/>
        </w:rPr>
        <w:t xml:space="preserve"> </w:t>
      </w:r>
      <w:r w:rsidRPr="00100758">
        <w:rPr>
          <w:rFonts w:cs="Times New Roman"/>
          <w:sz w:val="24"/>
          <w:szCs w:val="24"/>
        </w:rPr>
        <w:t>siguiendo instrucciones de técnicos de nivel superior.</w:t>
      </w:r>
      <w:r w:rsidR="00126C3E" w:rsidRPr="00100758">
        <w:rPr>
          <w:rFonts w:cs="Times New Roman"/>
          <w:sz w:val="24"/>
          <w:szCs w:val="24"/>
        </w:rPr>
        <w:t xml:space="preserve"> </w:t>
      </w:r>
    </w:p>
    <w:p w14:paraId="192110AA" w14:textId="77777777" w:rsidR="00DC4913" w:rsidRPr="00100758" w:rsidRDefault="00DC4913" w:rsidP="00126C3E">
      <w:pPr>
        <w:autoSpaceDE w:val="0"/>
        <w:autoSpaceDN w:val="0"/>
        <w:adjustRightInd w:val="0"/>
        <w:spacing w:after="0" w:line="240" w:lineRule="auto"/>
        <w:ind w:left="993" w:hanging="284"/>
        <w:jc w:val="both"/>
        <w:rPr>
          <w:rFonts w:cs="Times New Roman"/>
          <w:sz w:val="24"/>
          <w:szCs w:val="24"/>
        </w:rPr>
      </w:pPr>
    </w:p>
    <w:p w14:paraId="24890A7F" w14:textId="77777777" w:rsidR="00AC5800" w:rsidRPr="00100758" w:rsidRDefault="00AC5800" w:rsidP="00126C3E">
      <w:pPr>
        <w:autoSpaceDE w:val="0"/>
        <w:autoSpaceDN w:val="0"/>
        <w:adjustRightInd w:val="0"/>
        <w:spacing w:after="0" w:line="240" w:lineRule="auto"/>
        <w:ind w:left="993" w:hanging="284"/>
        <w:jc w:val="both"/>
        <w:rPr>
          <w:rFonts w:cs="Times New Roman"/>
          <w:sz w:val="24"/>
          <w:szCs w:val="24"/>
        </w:rPr>
      </w:pPr>
      <w:r w:rsidRPr="00100758">
        <w:rPr>
          <w:rFonts w:cs="Times New Roman"/>
          <w:sz w:val="24"/>
          <w:szCs w:val="24"/>
        </w:rPr>
        <w:t>l) Actuar con responsabilidad y autonomía en el ámbito de su competencia, organizando y desarrollando</w:t>
      </w:r>
      <w:r w:rsidR="00126C3E" w:rsidRPr="00100758">
        <w:rPr>
          <w:rFonts w:cs="Times New Roman"/>
          <w:sz w:val="24"/>
          <w:szCs w:val="24"/>
        </w:rPr>
        <w:t xml:space="preserve"> </w:t>
      </w:r>
      <w:r w:rsidRPr="00100758">
        <w:rPr>
          <w:rFonts w:cs="Times New Roman"/>
          <w:sz w:val="24"/>
          <w:szCs w:val="24"/>
        </w:rPr>
        <w:t>el trabajo asignado, cooperando o trabajando en equipo con otros profesionales en el entorno de trabajo.</w:t>
      </w:r>
      <w:r w:rsidR="00126C3E" w:rsidRPr="00100758">
        <w:rPr>
          <w:rFonts w:cs="Times New Roman"/>
          <w:sz w:val="24"/>
          <w:szCs w:val="24"/>
        </w:rPr>
        <w:t xml:space="preserve"> </w:t>
      </w:r>
    </w:p>
    <w:p w14:paraId="38648194" w14:textId="77777777" w:rsidR="00126C3E" w:rsidRPr="00100758" w:rsidRDefault="00126C3E" w:rsidP="00126C3E">
      <w:pPr>
        <w:autoSpaceDE w:val="0"/>
        <w:autoSpaceDN w:val="0"/>
        <w:adjustRightInd w:val="0"/>
        <w:spacing w:after="0" w:line="240" w:lineRule="auto"/>
        <w:ind w:left="993" w:hanging="284"/>
        <w:jc w:val="both"/>
        <w:rPr>
          <w:rFonts w:cs="Times New Roman"/>
          <w:sz w:val="24"/>
          <w:szCs w:val="24"/>
        </w:rPr>
      </w:pPr>
    </w:p>
    <w:p w14:paraId="02CBE3A2" w14:textId="77777777" w:rsidR="00AC5800" w:rsidRPr="00100758" w:rsidRDefault="00AC5800" w:rsidP="00126C3E">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Asimismo, para conseguir que el alumnado adquiera la polivalencia necesaria en este módulo, es</w:t>
      </w:r>
      <w:r w:rsidR="00126C3E" w:rsidRPr="00100758">
        <w:rPr>
          <w:rFonts w:cs="Times New Roman"/>
          <w:sz w:val="24"/>
          <w:szCs w:val="24"/>
        </w:rPr>
        <w:t xml:space="preserve"> </w:t>
      </w:r>
      <w:r w:rsidRPr="00100758">
        <w:rPr>
          <w:rFonts w:cs="Times New Roman"/>
          <w:sz w:val="24"/>
          <w:szCs w:val="24"/>
        </w:rPr>
        <w:t>conveniente que se trabajen las técnicas relacionadas con la captación de sonido con microfonía convencional</w:t>
      </w:r>
      <w:r w:rsidR="00126C3E" w:rsidRPr="00100758">
        <w:rPr>
          <w:rFonts w:cs="Times New Roman"/>
          <w:sz w:val="24"/>
          <w:szCs w:val="24"/>
        </w:rPr>
        <w:t xml:space="preserve"> </w:t>
      </w:r>
      <w:r w:rsidRPr="00100758">
        <w:rPr>
          <w:rFonts w:cs="Times New Roman"/>
          <w:sz w:val="24"/>
          <w:szCs w:val="24"/>
        </w:rPr>
        <w:t xml:space="preserve">e inalámbrica y con la grabación del mismo, que están vinculadas fundamentalmente </w:t>
      </w:r>
      <w:r w:rsidR="00126C3E" w:rsidRPr="00100758">
        <w:rPr>
          <w:rFonts w:cs="Times New Roman"/>
          <w:sz w:val="24"/>
          <w:szCs w:val="24"/>
        </w:rPr>
        <w:t xml:space="preserve"> </w:t>
      </w:r>
      <w:r w:rsidRPr="00100758">
        <w:rPr>
          <w:rFonts w:cs="Times New Roman"/>
          <w:sz w:val="24"/>
          <w:szCs w:val="24"/>
        </w:rPr>
        <w:t>a las actividades de</w:t>
      </w:r>
      <w:r w:rsidR="00126C3E" w:rsidRPr="00100758">
        <w:rPr>
          <w:rFonts w:cs="Times New Roman"/>
          <w:sz w:val="24"/>
          <w:szCs w:val="24"/>
        </w:rPr>
        <w:t xml:space="preserve"> </w:t>
      </w:r>
      <w:r w:rsidRPr="00100758">
        <w:rPr>
          <w:rFonts w:cs="Times New Roman"/>
          <w:sz w:val="24"/>
          <w:szCs w:val="24"/>
        </w:rPr>
        <w:t>enseñanza aprendizaje de:</w:t>
      </w:r>
    </w:p>
    <w:p w14:paraId="62E881A9" w14:textId="77777777" w:rsidR="00126C3E" w:rsidRPr="00100758" w:rsidRDefault="00AC5800" w:rsidP="00126C3E">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Ubicar y ajustar la microfonía convencional en el espacio escénico.</w:t>
      </w:r>
    </w:p>
    <w:p w14:paraId="0CC31900" w14:textId="77777777" w:rsidR="00126C3E" w:rsidRPr="00100758" w:rsidRDefault="00AC5800" w:rsidP="00126C3E">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Preparar, colocar, ajustar y operar los sistemas de microfonía inalámbrica.</w:t>
      </w:r>
    </w:p>
    <w:p w14:paraId="33A2CEFF" w14:textId="77777777" w:rsidR="00126C3E" w:rsidRPr="00100758" w:rsidRDefault="00AC5800" w:rsidP="00126C3E">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Operar grúas y pértigas.</w:t>
      </w:r>
    </w:p>
    <w:p w14:paraId="07EBD6BF" w14:textId="77777777" w:rsidR="00126C3E" w:rsidRPr="00100758" w:rsidRDefault="00AC5800" w:rsidP="00126C3E">
      <w:pPr>
        <w:autoSpaceDE w:val="0"/>
        <w:autoSpaceDN w:val="0"/>
        <w:adjustRightInd w:val="0"/>
        <w:spacing w:after="0" w:line="240" w:lineRule="auto"/>
        <w:ind w:firstLine="708"/>
        <w:jc w:val="both"/>
        <w:rPr>
          <w:rFonts w:cs="Times New Roman"/>
          <w:sz w:val="24"/>
          <w:szCs w:val="24"/>
        </w:rPr>
      </w:pPr>
      <w:r w:rsidRPr="00100758">
        <w:rPr>
          <w:rFonts w:cs="Times New Roman"/>
          <w:sz w:val="24"/>
          <w:szCs w:val="24"/>
        </w:rPr>
        <w:t>- Configurar y ajustar los elementos técnicos de grabación de sonido.</w:t>
      </w:r>
    </w:p>
    <w:p w14:paraId="7D9A0326" w14:textId="77777777" w:rsidR="00AC5800" w:rsidRPr="00100758" w:rsidRDefault="00AC5800" w:rsidP="00126C3E">
      <w:pPr>
        <w:autoSpaceDE w:val="0"/>
        <w:autoSpaceDN w:val="0"/>
        <w:adjustRightInd w:val="0"/>
        <w:spacing w:after="0" w:line="240" w:lineRule="auto"/>
        <w:ind w:left="851" w:hanging="142"/>
        <w:jc w:val="both"/>
        <w:rPr>
          <w:rFonts w:cs="Times New Roman"/>
          <w:sz w:val="24"/>
          <w:szCs w:val="24"/>
        </w:rPr>
      </w:pPr>
      <w:r w:rsidRPr="00100758">
        <w:rPr>
          <w:rFonts w:cs="Times New Roman"/>
          <w:sz w:val="24"/>
          <w:szCs w:val="24"/>
        </w:rPr>
        <w:t>- Controlar los parámetros técnicos de la grabación de sonido en vivo y en directo.</w:t>
      </w:r>
    </w:p>
    <w:p w14:paraId="1877B7A0" w14:textId="77777777" w:rsidR="00427ACB" w:rsidRPr="00100758" w:rsidRDefault="00427ACB" w:rsidP="00AC5800">
      <w:pPr>
        <w:jc w:val="both"/>
        <w:rPr>
          <w:rFonts w:cs="Times New Roman"/>
          <w:sz w:val="24"/>
          <w:szCs w:val="24"/>
        </w:rPr>
      </w:pPr>
    </w:p>
    <w:p w14:paraId="43CC417A" w14:textId="77777777" w:rsidR="00427ACB" w:rsidRPr="00100758" w:rsidRDefault="00427ACB" w:rsidP="00AC5800">
      <w:pPr>
        <w:jc w:val="both"/>
        <w:rPr>
          <w:rFonts w:cs="Times New Roman"/>
          <w:sz w:val="24"/>
          <w:szCs w:val="24"/>
        </w:rPr>
      </w:pPr>
    </w:p>
    <w:p w14:paraId="0DF8C2AF" w14:textId="77777777" w:rsidR="003615C4" w:rsidRPr="00100758" w:rsidRDefault="003615C4" w:rsidP="00AC5800">
      <w:pPr>
        <w:jc w:val="both"/>
        <w:rPr>
          <w:rFonts w:cs="Times New Roman"/>
          <w:sz w:val="24"/>
          <w:szCs w:val="24"/>
        </w:rPr>
      </w:pPr>
    </w:p>
    <w:p w14:paraId="1B51737E" w14:textId="77777777" w:rsidR="003615C4" w:rsidRPr="00100758" w:rsidRDefault="003615C4" w:rsidP="00AC5800">
      <w:pPr>
        <w:jc w:val="both"/>
        <w:rPr>
          <w:rFonts w:cs="Times New Roman"/>
          <w:sz w:val="24"/>
          <w:szCs w:val="24"/>
        </w:rPr>
      </w:pPr>
    </w:p>
    <w:p w14:paraId="1EC859EE" w14:textId="77777777" w:rsidR="00100758" w:rsidRPr="00100758" w:rsidRDefault="00100758" w:rsidP="00427ACB">
      <w:pPr>
        <w:autoSpaceDE w:val="0"/>
        <w:autoSpaceDN w:val="0"/>
        <w:adjustRightInd w:val="0"/>
        <w:spacing w:after="0" w:line="240" w:lineRule="auto"/>
        <w:rPr>
          <w:rFonts w:cs="Arial"/>
          <w:b/>
          <w:bCs/>
          <w:color w:val="0066CD"/>
          <w:sz w:val="24"/>
          <w:szCs w:val="24"/>
        </w:rPr>
      </w:pPr>
    </w:p>
    <w:p w14:paraId="072EB8EF" w14:textId="77777777" w:rsidR="00100758" w:rsidRPr="00100758" w:rsidRDefault="00100758" w:rsidP="00427ACB">
      <w:pPr>
        <w:autoSpaceDE w:val="0"/>
        <w:autoSpaceDN w:val="0"/>
        <w:adjustRightInd w:val="0"/>
        <w:spacing w:after="0" w:line="240" w:lineRule="auto"/>
        <w:rPr>
          <w:rFonts w:cs="Arial"/>
          <w:b/>
          <w:bCs/>
          <w:color w:val="0066CD"/>
          <w:sz w:val="24"/>
          <w:szCs w:val="24"/>
        </w:rPr>
      </w:pPr>
    </w:p>
    <w:p w14:paraId="26796884" w14:textId="77777777" w:rsidR="00427ACB" w:rsidRPr="00100758" w:rsidRDefault="00427ACB" w:rsidP="00427ACB">
      <w:pPr>
        <w:autoSpaceDE w:val="0"/>
        <w:autoSpaceDN w:val="0"/>
        <w:adjustRightInd w:val="0"/>
        <w:spacing w:after="0" w:line="240" w:lineRule="auto"/>
        <w:rPr>
          <w:rFonts w:cs="Arial"/>
          <w:b/>
          <w:bCs/>
          <w:color w:val="0066CD"/>
          <w:sz w:val="24"/>
          <w:szCs w:val="24"/>
        </w:rPr>
      </w:pPr>
      <w:r w:rsidRPr="00100758">
        <w:rPr>
          <w:rFonts w:cs="Arial"/>
          <w:b/>
          <w:bCs/>
          <w:color w:val="0066CD"/>
          <w:sz w:val="24"/>
          <w:szCs w:val="24"/>
        </w:rPr>
        <w:lastRenderedPageBreak/>
        <w:t>TEMPOR</w:t>
      </w:r>
      <w:r w:rsidR="00D61787" w:rsidRPr="00100758">
        <w:rPr>
          <w:rFonts w:cs="Arial"/>
          <w:b/>
          <w:bCs/>
          <w:color w:val="0066CD"/>
          <w:sz w:val="24"/>
          <w:szCs w:val="24"/>
        </w:rPr>
        <w:t>I</w:t>
      </w:r>
      <w:r w:rsidRPr="00100758">
        <w:rPr>
          <w:rFonts w:cs="Arial"/>
          <w:b/>
          <w:bCs/>
          <w:color w:val="0066CD"/>
          <w:sz w:val="24"/>
          <w:szCs w:val="24"/>
        </w:rPr>
        <w:t>ZACIÓN</w:t>
      </w:r>
    </w:p>
    <w:p w14:paraId="1AAB5291" w14:textId="77777777" w:rsidR="00427ACB" w:rsidRPr="00100758" w:rsidRDefault="00427ACB" w:rsidP="00427ACB">
      <w:pPr>
        <w:autoSpaceDE w:val="0"/>
        <w:autoSpaceDN w:val="0"/>
        <w:adjustRightInd w:val="0"/>
        <w:spacing w:after="0" w:line="240" w:lineRule="auto"/>
        <w:rPr>
          <w:rFonts w:cs="Arial"/>
          <w:color w:val="000000"/>
          <w:sz w:val="24"/>
          <w:szCs w:val="24"/>
          <w:highlight w:val="yellow"/>
        </w:rPr>
      </w:pPr>
      <w:r w:rsidRPr="00100758">
        <w:rPr>
          <w:rFonts w:cs="Arial"/>
          <w:color w:val="000000"/>
          <w:sz w:val="24"/>
          <w:szCs w:val="24"/>
          <w:highlight w:val="yellow"/>
        </w:rPr>
        <w:t xml:space="preserve"> </w:t>
      </w:r>
    </w:p>
    <w:p w14:paraId="398B4A82" w14:textId="77777777" w:rsidR="002233EF" w:rsidRPr="00100758" w:rsidRDefault="002233EF" w:rsidP="002233EF">
      <w:pPr>
        <w:spacing w:after="0" w:line="240" w:lineRule="auto"/>
        <w:jc w:val="both"/>
        <w:rPr>
          <w:rFonts w:eastAsia="Times New Roman" w:cs="Times New Roman"/>
          <w:b/>
          <w:sz w:val="24"/>
          <w:szCs w:val="24"/>
          <w:lang w:eastAsia="es-ES"/>
        </w:rPr>
      </w:pPr>
      <w:r w:rsidRPr="00100758">
        <w:rPr>
          <w:rFonts w:eastAsia="Times New Roman" w:cs="Times New Roman"/>
          <w:b/>
          <w:sz w:val="24"/>
          <w:szCs w:val="24"/>
          <w:lang w:eastAsia="es-ES"/>
        </w:rPr>
        <w:t xml:space="preserve">1ª EVALUACIÓN – 64 horas </w:t>
      </w:r>
    </w:p>
    <w:p w14:paraId="2FB64228" w14:textId="77777777" w:rsidR="002233EF" w:rsidRPr="00100758" w:rsidRDefault="002233EF" w:rsidP="002233EF">
      <w:pPr>
        <w:spacing w:after="0" w:line="240" w:lineRule="auto"/>
        <w:ind w:firstLine="708"/>
        <w:jc w:val="both"/>
        <w:rPr>
          <w:rFonts w:eastAsia="Times New Roman" w:cs="Times New Roman"/>
          <w:sz w:val="24"/>
          <w:szCs w:val="24"/>
          <w:u w:val="single"/>
          <w:lang w:eastAsia="es-ES"/>
        </w:rPr>
      </w:pPr>
      <w:r w:rsidRPr="00100758">
        <w:rPr>
          <w:rFonts w:cs="Times New Roman"/>
          <w:sz w:val="24"/>
          <w:szCs w:val="24"/>
          <w:u w:val="single"/>
        </w:rPr>
        <w:t>UNIDADES 1 y 2</w:t>
      </w:r>
    </w:p>
    <w:p w14:paraId="7E14C5B4" w14:textId="77777777" w:rsidR="002233EF" w:rsidRPr="00100758" w:rsidRDefault="002233EF" w:rsidP="002233EF">
      <w:pPr>
        <w:spacing w:after="0" w:line="240" w:lineRule="auto"/>
        <w:jc w:val="both"/>
        <w:rPr>
          <w:rFonts w:eastAsia="Times New Roman" w:cs="Times New Roman"/>
          <w:sz w:val="24"/>
          <w:szCs w:val="24"/>
          <w:lang w:eastAsia="es-ES"/>
        </w:rPr>
      </w:pPr>
    </w:p>
    <w:p w14:paraId="7DF18E09" w14:textId="77777777" w:rsidR="002233EF" w:rsidRPr="00100758" w:rsidRDefault="002233EF" w:rsidP="00D61787">
      <w:pPr>
        <w:spacing w:after="0" w:line="240" w:lineRule="auto"/>
        <w:ind w:firstLine="708"/>
        <w:jc w:val="both"/>
        <w:rPr>
          <w:rFonts w:eastAsia="Times New Roman" w:cs="Times New Roman"/>
          <w:sz w:val="24"/>
          <w:szCs w:val="24"/>
          <w:lang w:eastAsia="es-ES"/>
        </w:rPr>
      </w:pPr>
      <w:r w:rsidRPr="00100758">
        <w:rPr>
          <w:rFonts w:eastAsia="Times New Roman" w:cs="Times New Roman"/>
          <w:sz w:val="24"/>
          <w:szCs w:val="24"/>
          <w:lang w:eastAsia="es-ES"/>
        </w:rPr>
        <w:t>1 - Grabación en exteriores de una noticia radiofónica. </w:t>
      </w:r>
    </w:p>
    <w:p w14:paraId="36E2F504" w14:textId="77777777" w:rsidR="002233EF" w:rsidRPr="00100758" w:rsidRDefault="002233EF" w:rsidP="002233EF">
      <w:pPr>
        <w:spacing w:after="0" w:line="240" w:lineRule="auto"/>
        <w:jc w:val="both"/>
        <w:rPr>
          <w:rFonts w:eastAsia="Times New Roman" w:cs="Times New Roman"/>
          <w:sz w:val="24"/>
          <w:szCs w:val="24"/>
          <w:lang w:eastAsia="es-ES"/>
        </w:rPr>
      </w:pPr>
    </w:p>
    <w:p w14:paraId="3BDE7D22" w14:textId="77777777" w:rsidR="002233EF" w:rsidRPr="00100758" w:rsidRDefault="002233EF" w:rsidP="002233EF">
      <w:pPr>
        <w:spacing w:after="0" w:line="240" w:lineRule="auto"/>
        <w:ind w:firstLine="708"/>
        <w:jc w:val="both"/>
        <w:rPr>
          <w:rFonts w:eastAsia="Times New Roman" w:cs="Times New Roman"/>
          <w:sz w:val="24"/>
          <w:szCs w:val="24"/>
          <w:lang w:eastAsia="es-ES"/>
        </w:rPr>
      </w:pPr>
      <w:r w:rsidRPr="00100758">
        <w:rPr>
          <w:rFonts w:eastAsia="Times New Roman" w:cs="Times New Roman"/>
          <w:sz w:val="24"/>
          <w:szCs w:val="24"/>
          <w:lang w:eastAsia="es-ES"/>
        </w:rPr>
        <w:t>- Usando dos modelos de micrófonos diferentes: dinámico y de condensador</w:t>
      </w:r>
    </w:p>
    <w:p w14:paraId="617363A8" w14:textId="77777777" w:rsidR="002233EF" w:rsidRPr="00100758" w:rsidRDefault="002233EF" w:rsidP="002233EF">
      <w:pPr>
        <w:spacing w:after="0" w:line="240" w:lineRule="auto"/>
        <w:ind w:left="993" w:hanging="284"/>
        <w:jc w:val="both"/>
        <w:rPr>
          <w:rFonts w:eastAsia="Times New Roman" w:cs="Times New Roman"/>
          <w:sz w:val="24"/>
          <w:szCs w:val="24"/>
          <w:lang w:eastAsia="es-ES"/>
        </w:rPr>
      </w:pPr>
      <w:r w:rsidRPr="00100758">
        <w:rPr>
          <w:rFonts w:eastAsia="Times New Roman" w:cs="Times New Roman"/>
          <w:sz w:val="24"/>
          <w:szCs w:val="24"/>
          <w:lang w:eastAsia="es-ES"/>
        </w:rPr>
        <w:t>- Tiene que incluir la entrevista a un personaje relacionado con la noticia, así como a un presentador</w:t>
      </w:r>
    </w:p>
    <w:p w14:paraId="22C309DC" w14:textId="77777777" w:rsidR="002233EF" w:rsidRPr="00100758" w:rsidRDefault="002233EF" w:rsidP="002233EF">
      <w:pPr>
        <w:spacing w:after="0" w:line="240" w:lineRule="auto"/>
        <w:jc w:val="both"/>
        <w:rPr>
          <w:rFonts w:eastAsia="Times New Roman" w:cs="Times New Roman"/>
          <w:sz w:val="24"/>
          <w:szCs w:val="24"/>
          <w:lang w:eastAsia="es-ES"/>
        </w:rPr>
      </w:pPr>
    </w:p>
    <w:p w14:paraId="2F5E10FE" w14:textId="77777777" w:rsidR="002233EF" w:rsidRPr="00100758" w:rsidRDefault="002233EF" w:rsidP="00D61787">
      <w:pPr>
        <w:spacing w:after="0" w:line="240" w:lineRule="auto"/>
        <w:ind w:firstLine="284"/>
        <w:jc w:val="both"/>
        <w:rPr>
          <w:rFonts w:eastAsia="Times New Roman" w:cs="Times New Roman"/>
          <w:sz w:val="24"/>
          <w:szCs w:val="24"/>
          <w:lang w:eastAsia="es-ES"/>
        </w:rPr>
      </w:pPr>
      <w:r w:rsidRPr="00100758">
        <w:rPr>
          <w:rFonts w:eastAsia="Times New Roman" w:cs="Times New Roman"/>
          <w:sz w:val="24"/>
          <w:szCs w:val="24"/>
          <w:lang w:eastAsia="es-ES"/>
        </w:rPr>
        <w:t xml:space="preserve">2- </w:t>
      </w:r>
      <w:r w:rsidR="00100758">
        <w:rPr>
          <w:rFonts w:eastAsia="Times New Roman" w:cs="Times New Roman"/>
          <w:sz w:val="24"/>
          <w:szCs w:val="24"/>
          <w:lang w:eastAsia="es-ES"/>
        </w:rPr>
        <w:t xml:space="preserve"> </w:t>
      </w:r>
      <w:r w:rsidRPr="00100758">
        <w:rPr>
          <w:rFonts w:eastAsia="Times New Roman" w:cs="Times New Roman"/>
          <w:sz w:val="24"/>
          <w:szCs w:val="24"/>
          <w:lang w:eastAsia="es-ES"/>
        </w:rPr>
        <w:t>Misma noticia grabada en interiores (con las mismas condiciones) </w:t>
      </w:r>
    </w:p>
    <w:p w14:paraId="46BEB278" w14:textId="77777777" w:rsidR="002233EF" w:rsidRPr="00100758" w:rsidRDefault="002233EF" w:rsidP="002233EF">
      <w:pPr>
        <w:spacing w:after="0" w:line="240" w:lineRule="auto"/>
        <w:jc w:val="both"/>
        <w:rPr>
          <w:rFonts w:eastAsia="Times New Roman" w:cs="Times New Roman"/>
          <w:sz w:val="24"/>
          <w:szCs w:val="24"/>
          <w:lang w:eastAsia="es-ES"/>
        </w:rPr>
      </w:pPr>
    </w:p>
    <w:p w14:paraId="1CD18967" w14:textId="77777777" w:rsidR="002233EF" w:rsidRPr="00100758" w:rsidRDefault="002233EF" w:rsidP="00D61787">
      <w:pPr>
        <w:spacing w:after="0" w:line="240" w:lineRule="auto"/>
        <w:ind w:left="284"/>
        <w:jc w:val="both"/>
        <w:rPr>
          <w:rFonts w:eastAsia="Times New Roman" w:cs="Times New Roman"/>
          <w:sz w:val="24"/>
          <w:szCs w:val="24"/>
          <w:lang w:eastAsia="es-ES"/>
        </w:rPr>
      </w:pPr>
      <w:r w:rsidRPr="00100758">
        <w:rPr>
          <w:rFonts w:eastAsia="Times New Roman" w:cs="Times New Roman"/>
          <w:sz w:val="24"/>
          <w:szCs w:val="24"/>
          <w:lang w:eastAsia="es-ES"/>
        </w:rPr>
        <w:t>3-</w:t>
      </w:r>
      <w:r w:rsidR="00100758">
        <w:rPr>
          <w:rFonts w:eastAsia="Times New Roman" w:cs="Times New Roman"/>
          <w:sz w:val="24"/>
          <w:szCs w:val="24"/>
          <w:lang w:eastAsia="es-ES"/>
        </w:rPr>
        <w:t xml:space="preserve"> </w:t>
      </w:r>
      <w:r w:rsidRPr="00100758">
        <w:rPr>
          <w:rFonts w:eastAsia="Times New Roman" w:cs="Times New Roman"/>
          <w:sz w:val="24"/>
          <w:szCs w:val="24"/>
          <w:lang w:eastAsia="es-ES"/>
        </w:rPr>
        <w:t>Configuración y montaje de equipo de sonido para una presentación con PowerPoint de un producto (mesa mezcla, amplificador, ecualizadores) usando microfonía inalámbrica. </w:t>
      </w:r>
    </w:p>
    <w:p w14:paraId="2D90E5CC" w14:textId="77777777" w:rsidR="002233EF" w:rsidRPr="00100758" w:rsidRDefault="002233EF" w:rsidP="002233EF">
      <w:pPr>
        <w:spacing w:after="0" w:line="240" w:lineRule="auto"/>
        <w:ind w:left="284" w:hanging="284"/>
        <w:jc w:val="both"/>
        <w:rPr>
          <w:rFonts w:eastAsia="Times New Roman" w:cs="Times New Roman"/>
          <w:sz w:val="24"/>
          <w:szCs w:val="24"/>
          <w:lang w:eastAsia="es-ES"/>
        </w:rPr>
      </w:pPr>
    </w:p>
    <w:p w14:paraId="2ACC917C" w14:textId="77777777" w:rsidR="002233EF" w:rsidRPr="00100758" w:rsidRDefault="002233EF" w:rsidP="00D61787">
      <w:pPr>
        <w:spacing w:after="0" w:line="240" w:lineRule="auto"/>
        <w:ind w:left="284"/>
        <w:jc w:val="both"/>
        <w:rPr>
          <w:rFonts w:eastAsia="Times New Roman" w:cs="Times New Roman"/>
          <w:sz w:val="24"/>
          <w:szCs w:val="24"/>
          <w:lang w:eastAsia="es-ES"/>
        </w:rPr>
      </w:pPr>
      <w:r w:rsidRPr="00100758">
        <w:rPr>
          <w:rFonts w:eastAsia="Times New Roman" w:cs="Times New Roman"/>
          <w:sz w:val="24"/>
          <w:szCs w:val="24"/>
          <w:lang w:eastAsia="es-ES"/>
        </w:rPr>
        <w:t>4 - Grabación de dos instrumentos musicales diferentes. </w:t>
      </w:r>
    </w:p>
    <w:p w14:paraId="04F61BBD" w14:textId="77777777" w:rsidR="002233EF" w:rsidRPr="00100758" w:rsidRDefault="002233EF" w:rsidP="002233EF">
      <w:pPr>
        <w:spacing w:after="0" w:line="240" w:lineRule="auto"/>
        <w:ind w:left="284" w:firstLine="424"/>
        <w:jc w:val="both"/>
        <w:rPr>
          <w:rFonts w:eastAsia="Times New Roman" w:cs="Times New Roman"/>
          <w:sz w:val="24"/>
          <w:szCs w:val="24"/>
          <w:lang w:eastAsia="es-ES"/>
        </w:rPr>
      </w:pPr>
      <w:r w:rsidRPr="00100758">
        <w:rPr>
          <w:rFonts w:eastAsia="Times New Roman" w:cs="Times New Roman"/>
          <w:sz w:val="24"/>
          <w:szCs w:val="24"/>
          <w:lang w:eastAsia="es-ES"/>
        </w:rPr>
        <w:t>- Grabar una pieza musical de al menos un minuto de duración</w:t>
      </w:r>
    </w:p>
    <w:p w14:paraId="7092E565" w14:textId="77777777" w:rsidR="002233EF" w:rsidRPr="00100758" w:rsidRDefault="002233EF" w:rsidP="002233EF">
      <w:pPr>
        <w:spacing w:after="0" w:line="240" w:lineRule="auto"/>
        <w:ind w:left="993" w:hanging="284"/>
        <w:jc w:val="both"/>
        <w:rPr>
          <w:rFonts w:eastAsia="Times New Roman" w:cs="Times New Roman"/>
          <w:sz w:val="24"/>
          <w:szCs w:val="24"/>
          <w:lang w:eastAsia="es-ES"/>
        </w:rPr>
      </w:pPr>
      <w:r w:rsidRPr="00100758">
        <w:rPr>
          <w:rFonts w:eastAsia="Times New Roman" w:cs="Times New Roman"/>
          <w:sz w:val="24"/>
          <w:szCs w:val="24"/>
          <w:lang w:eastAsia="es-ES"/>
        </w:rPr>
        <w:t>- Cada pieza hay que grabarla con dos configuraciones correctas de microfonía y una incorrecta</w:t>
      </w:r>
    </w:p>
    <w:p w14:paraId="4E773553" w14:textId="77777777" w:rsidR="002233EF" w:rsidRPr="00100758" w:rsidRDefault="002233EF" w:rsidP="002233EF">
      <w:pPr>
        <w:spacing w:after="0" w:line="240" w:lineRule="auto"/>
        <w:ind w:left="284" w:hanging="284"/>
        <w:jc w:val="both"/>
        <w:rPr>
          <w:rFonts w:eastAsia="Times New Roman" w:cs="Times New Roman"/>
          <w:sz w:val="24"/>
          <w:szCs w:val="24"/>
          <w:lang w:eastAsia="es-ES"/>
        </w:rPr>
      </w:pPr>
    </w:p>
    <w:p w14:paraId="4E457EB4" w14:textId="77777777" w:rsidR="002233EF" w:rsidRPr="00100758" w:rsidRDefault="002233EF" w:rsidP="00D61787">
      <w:pPr>
        <w:spacing w:after="0" w:line="240" w:lineRule="auto"/>
        <w:ind w:left="284"/>
        <w:jc w:val="both"/>
        <w:rPr>
          <w:rFonts w:eastAsia="Times New Roman" w:cs="Times New Roman"/>
          <w:sz w:val="24"/>
          <w:szCs w:val="24"/>
          <w:lang w:eastAsia="es-ES"/>
        </w:rPr>
      </w:pPr>
      <w:r w:rsidRPr="00100758">
        <w:rPr>
          <w:rFonts w:eastAsia="Times New Roman" w:cs="Times New Roman"/>
          <w:sz w:val="24"/>
          <w:szCs w:val="24"/>
          <w:lang w:eastAsia="es-ES"/>
        </w:rPr>
        <w:t>5 - Trabajo de búsqueda de cadenas de Radio y TV en España, indicando tipo de modulación usada, bandas de frecuencia, etc.</w:t>
      </w:r>
    </w:p>
    <w:p w14:paraId="5B1A9927" w14:textId="77777777" w:rsidR="002233EF" w:rsidRPr="00100758" w:rsidRDefault="002233EF" w:rsidP="002233EF">
      <w:pPr>
        <w:spacing w:after="0" w:line="240" w:lineRule="auto"/>
        <w:ind w:left="284" w:hanging="284"/>
        <w:jc w:val="both"/>
        <w:rPr>
          <w:rFonts w:eastAsia="Times New Roman" w:cs="Times New Roman"/>
          <w:sz w:val="24"/>
          <w:szCs w:val="24"/>
          <w:lang w:eastAsia="es-ES"/>
        </w:rPr>
      </w:pPr>
    </w:p>
    <w:p w14:paraId="26725E3D" w14:textId="77777777" w:rsidR="002233EF" w:rsidRPr="00100758" w:rsidRDefault="002233EF" w:rsidP="00D61787">
      <w:pPr>
        <w:spacing w:after="0" w:line="240" w:lineRule="auto"/>
        <w:ind w:left="284"/>
        <w:jc w:val="both"/>
        <w:rPr>
          <w:rFonts w:eastAsia="Times New Roman" w:cs="Times New Roman"/>
          <w:sz w:val="24"/>
          <w:szCs w:val="24"/>
          <w:lang w:eastAsia="es-ES"/>
        </w:rPr>
      </w:pPr>
      <w:r w:rsidRPr="00100758">
        <w:rPr>
          <w:rFonts w:eastAsia="Times New Roman" w:cs="Times New Roman"/>
          <w:sz w:val="24"/>
          <w:szCs w:val="24"/>
          <w:lang w:eastAsia="es-ES"/>
        </w:rPr>
        <w:t>6 - Trabajo sobre normativa de radiofrecuencia en España para presentar en clase.</w:t>
      </w:r>
    </w:p>
    <w:p w14:paraId="0C960150" w14:textId="77777777" w:rsidR="002233EF" w:rsidRPr="00100758" w:rsidRDefault="002233EF" w:rsidP="002233EF">
      <w:pPr>
        <w:spacing w:after="0" w:line="240" w:lineRule="auto"/>
        <w:ind w:left="284" w:hanging="284"/>
        <w:jc w:val="both"/>
        <w:rPr>
          <w:rFonts w:eastAsia="Times New Roman" w:cs="Times New Roman"/>
          <w:sz w:val="24"/>
          <w:szCs w:val="24"/>
          <w:lang w:eastAsia="es-ES"/>
        </w:rPr>
      </w:pPr>
    </w:p>
    <w:p w14:paraId="71BD018C" w14:textId="77777777" w:rsidR="00D61787" w:rsidRPr="00100758" w:rsidRDefault="00D61787" w:rsidP="002233EF">
      <w:pPr>
        <w:spacing w:after="0" w:line="240" w:lineRule="auto"/>
        <w:jc w:val="both"/>
        <w:rPr>
          <w:rFonts w:eastAsia="Times New Roman" w:cs="Times New Roman"/>
          <w:b/>
          <w:sz w:val="24"/>
          <w:szCs w:val="24"/>
          <w:lang w:eastAsia="es-ES"/>
        </w:rPr>
      </w:pPr>
    </w:p>
    <w:p w14:paraId="7AF14D7E" w14:textId="77777777" w:rsidR="002233EF" w:rsidRPr="00100758" w:rsidRDefault="002233EF" w:rsidP="002233EF">
      <w:pPr>
        <w:spacing w:after="0" w:line="240" w:lineRule="auto"/>
        <w:jc w:val="both"/>
        <w:rPr>
          <w:rFonts w:eastAsia="Times New Roman" w:cs="Times New Roman"/>
          <w:b/>
          <w:sz w:val="24"/>
          <w:szCs w:val="24"/>
          <w:lang w:eastAsia="es-ES"/>
        </w:rPr>
      </w:pPr>
      <w:r w:rsidRPr="00100758">
        <w:rPr>
          <w:rFonts w:eastAsia="Times New Roman" w:cs="Times New Roman"/>
          <w:b/>
          <w:sz w:val="24"/>
          <w:szCs w:val="24"/>
          <w:lang w:eastAsia="es-ES"/>
        </w:rPr>
        <w:t>2ª EVALUACIÓN - 64 horas</w:t>
      </w:r>
    </w:p>
    <w:p w14:paraId="1636E1DF" w14:textId="77777777" w:rsidR="002233EF" w:rsidRPr="00100758" w:rsidRDefault="002233EF" w:rsidP="002233EF">
      <w:pPr>
        <w:spacing w:after="0" w:line="240" w:lineRule="auto"/>
        <w:ind w:firstLine="708"/>
        <w:jc w:val="both"/>
        <w:rPr>
          <w:rFonts w:eastAsia="Times New Roman" w:cs="Times New Roman"/>
          <w:sz w:val="24"/>
          <w:szCs w:val="24"/>
          <w:u w:val="single"/>
          <w:lang w:eastAsia="es-ES"/>
        </w:rPr>
      </w:pPr>
      <w:r w:rsidRPr="00100758">
        <w:rPr>
          <w:rFonts w:cs="Times New Roman"/>
          <w:sz w:val="24"/>
          <w:szCs w:val="24"/>
          <w:u w:val="single"/>
        </w:rPr>
        <w:t>UNIDADES 3 y 4</w:t>
      </w:r>
    </w:p>
    <w:p w14:paraId="5283EEAB" w14:textId="77777777" w:rsidR="002233EF" w:rsidRPr="00100758" w:rsidRDefault="002233EF" w:rsidP="002233EF">
      <w:pPr>
        <w:spacing w:after="0" w:line="240" w:lineRule="auto"/>
        <w:ind w:left="284" w:hanging="284"/>
        <w:jc w:val="both"/>
        <w:rPr>
          <w:rFonts w:eastAsia="Times New Roman" w:cs="Times New Roman"/>
          <w:b/>
          <w:sz w:val="24"/>
          <w:szCs w:val="24"/>
          <w:lang w:eastAsia="es-ES"/>
        </w:rPr>
      </w:pPr>
    </w:p>
    <w:p w14:paraId="2A67FAFA" w14:textId="77777777" w:rsidR="002233EF" w:rsidRPr="00100758" w:rsidRDefault="002233EF" w:rsidP="00D61787">
      <w:pPr>
        <w:spacing w:after="0" w:line="240" w:lineRule="auto"/>
        <w:ind w:left="284"/>
        <w:jc w:val="both"/>
        <w:rPr>
          <w:rFonts w:eastAsia="Times New Roman" w:cs="Times New Roman"/>
          <w:sz w:val="24"/>
          <w:szCs w:val="24"/>
          <w:lang w:eastAsia="es-ES"/>
        </w:rPr>
      </w:pPr>
      <w:r w:rsidRPr="00100758">
        <w:rPr>
          <w:rFonts w:eastAsia="Times New Roman" w:cs="Times New Roman"/>
          <w:sz w:val="24"/>
          <w:szCs w:val="24"/>
          <w:lang w:eastAsia="es-ES"/>
        </w:rPr>
        <w:t>7 - Grabación de un dramático en interior de 10 minutos en video y con utilización de pértiga para captación de sonido</w:t>
      </w:r>
    </w:p>
    <w:p w14:paraId="72140F07" w14:textId="77777777" w:rsidR="002233EF" w:rsidRPr="00100758" w:rsidRDefault="002233EF" w:rsidP="002233EF">
      <w:pPr>
        <w:spacing w:after="0" w:line="240" w:lineRule="auto"/>
        <w:ind w:left="284" w:hanging="284"/>
        <w:jc w:val="both"/>
        <w:rPr>
          <w:rFonts w:eastAsia="Times New Roman" w:cs="Times New Roman"/>
          <w:sz w:val="24"/>
          <w:szCs w:val="24"/>
          <w:lang w:eastAsia="es-ES"/>
        </w:rPr>
      </w:pPr>
    </w:p>
    <w:p w14:paraId="069160F4" w14:textId="77777777" w:rsidR="002233EF" w:rsidRPr="00100758" w:rsidRDefault="002233EF" w:rsidP="00D61787">
      <w:pPr>
        <w:spacing w:after="0" w:line="240" w:lineRule="auto"/>
        <w:ind w:left="284"/>
        <w:jc w:val="both"/>
        <w:rPr>
          <w:rFonts w:eastAsia="Times New Roman" w:cs="Times New Roman"/>
          <w:sz w:val="24"/>
          <w:szCs w:val="24"/>
          <w:lang w:eastAsia="es-ES"/>
        </w:rPr>
      </w:pPr>
      <w:r w:rsidRPr="00100758">
        <w:rPr>
          <w:rFonts w:eastAsia="Times New Roman" w:cs="Times New Roman"/>
          <w:sz w:val="24"/>
          <w:szCs w:val="24"/>
          <w:lang w:eastAsia="es-ES"/>
        </w:rPr>
        <w:t>8 - Grabación de un dramático en exterior con movimiento de los personajes, de 10 minutos en video y con utilización de pértiga para captación de sonido</w:t>
      </w:r>
    </w:p>
    <w:p w14:paraId="12412937" w14:textId="77777777" w:rsidR="002233EF" w:rsidRPr="00100758" w:rsidRDefault="002233EF" w:rsidP="002233EF">
      <w:pPr>
        <w:spacing w:after="0" w:line="240" w:lineRule="auto"/>
        <w:ind w:left="284" w:hanging="284"/>
        <w:jc w:val="both"/>
        <w:rPr>
          <w:rFonts w:eastAsia="Times New Roman" w:cs="Times New Roman"/>
          <w:sz w:val="24"/>
          <w:szCs w:val="24"/>
          <w:lang w:eastAsia="es-ES"/>
        </w:rPr>
      </w:pPr>
    </w:p>
    <w:p w14:paraId="68D6DBC6" w14:textId="77777777" w:rsidR="002233EF" w:rsidRPr="00100758" w:rsidRDefault="002233EF" w:rsidP="00D61787">
      <w:pPr>
        <w:spacing w:after="0" w:line="240" w:lineRule="auto"/>
        <w:ind w:left="284"/>
        <w:jc w:val="both"/>
        <w:rPr>
          <w:rFonts w:eastAsia="Times New Roman" w:cs="Times New Roman"/>
          <w:sz w:val="24"/>
          <w:szCs w:val="24"/>
          <w:lang w:eastAsia="es-ES"/>
        </w:rPr>
      </w:pPr>
      <w:r w:rsidRPr="00100758">
        <w:rPr>
          <w:rFonts w:eastAsia="Times New Roman" w:cs="Times New Roman"/>
          <w:sz w:val="24"/>
          <w:szCs w:val="24"/>
          <w:lang w:eastAsia="es-ES"/>
        </w:rPr>
        <w:t>9 - Grabación de dos o tres instrumentos musicales simultáneos en el estudio de sonido, una canción o tema musical</w:t>
      </w:r>
    </w:p>
    <w:p w14:paraId="15BA2EFF" w14:textId="77777777" w:rsidR="002233EF" w:rsidRPr="00100758" w:rsidRDefault="002233EF" w:rsidP="002233EF">
      <w:pPr>
        <w:spacing w:after="0" w:line="240" w:lineRule="auto"/>
        <w:ind w:left="284" w:hanging="284"/>
        <w:jc w:val="both"/>
        <w:rPr>
          <w:rFonts w:eastAsia="Times New Roman" w:cs="Times New Roman"/>
          <w:sz w:val="24"/>
          <w:szCs w:val="24"/>
          <w:lang w:eastAsia="es-ES"/>
        </w:rPr>
      </w:pPr>
    </w:p>
    <w:p w14:paraId="22A9ADFA" w14:textId="77777777" w:rsidR="00715FBB" w:rsidRPr="00100758" w:rsidRDefault="00715FBB" w:rsidP="002233EF">
      <w:pPr>
        <w:spacing w:after="0" w:line="240" w:lineRule="auto"/>
        <w:jc w:val="both"/>
        <w:rPr>
          <w:rFonts w:eastAsia="Times New Roman" w:cs="Times New Roman"/>
          <w:b/>
          <w:sz w:val="24"/>
          <w:szCs w:val="24"/>
          <w:lang w:eastAsia="es-ES"/>
        </w:rPr>
      </w:pPr>
    </w:p>
    <w:p w14:paraId="62841248" w14:textId="77777777" w:rsidR="002233EF" w:rsidRPr="00100758" w:rsidRDefault="002233EF" w:rsidP="002233EF">
      <w:pPr>
        <w:spacing w:after="0" w:line="240" w:lineRule="auto"/>
        <w:jc w:val="both"/>
        <w:rPr>
          <w:rFonts w:eastAsia="Times New Roman" w:cs="Times New Roman"/>
          <w:b/>
          <w:sz w:val="24"/>
          <w:szCs w:val="24"/>
          <w:lang w:eastAsia="es-ES"/>
        </w:rPr>
      </w:pPr>
      <w:r w:rsidRPr="00100758">
        <w:rPr>
          <w:rFonts w:eastAsia="Times New Roman" w:cs="Times New Roman"/>
          <w:b/>
          <w:sz w:val="24"/>
          <w:szCs w:val="24"/>
          <w:lang w:eastAsia="es-ES"/>
        </w:rPr>
        <w:t>3ª EVALUACIÓN - 64 horas</w:t>
      </w:r>
    </w:p>
    <w:p w14:paraId="7FBE326A" w14:textId="77777777" w:rsidR="002233EF" w:rsidRPr="00100758" w:rsidRDefault="002233EF" w:rsidP="002233EF">
      <w:pPr>
        <w:spacing w:after="0" w:line="240" w:lineRule="auto"/>
        <w:ind w:firstLine="708"/>
        <w:jc w:val="both"/>
        <w:rPr>
          <w:rFonts w:eastAsia="Times New Roman" w:cs="Times New Roman"/>
          <w:sz w:val="24"/>
          <w:szCs w:val="24"/>
          <w:u w:val="single"/>
          <w:lang w:eastAsia="es-ES"/>
        </w:rPr>
      </w:pPr>
      <w:r w:rsidRPr="00100758">
        <w:rPr>
          <w:rFonts w:cs="Times New Roman"/>
          <w:sz w:val="24"/>
          <w:szCs w:val="24"/>
          <w:u w:val="single"/>
        </w:rPr>
        <w:t>UNIDAD 5</w:t>
      </w:r>
    </w:p>
    <w:p w14:paraId="3EA0F9AE" w14:textId="77777777" w:rsidR="002233EF" w:rsidRPr="00100758" w:rsidRDefault="002233EF" w:rsidP="002233EF">
      <w:pPr>
        <w:spacing w:after="0" w:line="240" w:lineRule="auto"/>
        <w:jc w:val="both"/>
        <w:rPr>
          <w:rFonts w:eastAsia="Times New Roman" w:cs="Times New Roman"/>
          <w:sz w:val="24"/>
          <w:szCs w:val="24"/>
          <w:lang w:eastAsia="es-ES"/>
        </w:rPr>
      </w:pPr>
    </w:p>
    <w:p w14:paraId="409754B7" w14:textId="77777777" w:rsidR="002233EF" w:rsidRPr="00100758" w:rsidRDefault="002233EF" w:rsidP="00D61787">
      <w:pPr>
        <w:spacing w:after="0" w:line="240" w:lineRule="auto"/>
        <w:ind w:firstLine="708"/>
        <w:jc w:val="both"/>
        <w:rPr>
          <w:rFonts w:eastAsia="Times New Roman" w:cs="Times New Roman"/>
          <w:sz w:val="24"/>
          <w:szCs w:val="24"/>
          <w:lang w:eastAsia="es-ES"/>
        </w:rPr>
      </w:pPr>
      <w:r w:rsidRPr="00100758">
        <w:rPr>
          <w:rFonts w:eastAsia="Times New Roman" w:cs="Times New Roman"/>
          <w:sz w:val="24"/>
          <w:szCs w:val="24"/>
          <w:lang w:eastAsia="es-ES"/>
        </w:rPr>
        <w:t>10 - Grabación de un grupo musical en directo en plató o en otra localización</w:t>
      </w:r>
    </w:p>
    <w:p w14:paraId="0899B56B" w14:textId="77777777" w:rsidR="002233EF" w:rsidRPr="00100758" w:rsidRDefault="002233EF" w:rsidP="002233EF">
      <w:pPr>
        <w:jc w:val="both"/>
        <w:rPr>
          <w:sz w:val="24"/>
          <w:szCs w:val="24"/>
        </w:rPr>
      </w:pPr>
    </w:p>
    <w:p w14:paraId="0BD1818C" w14:textId="77777777" w:rsidR="00427ACB" w:rsidRPr="00100758" w:rsidRDefault="00427ACB" w:rsidP="00427ACB">
      <w:pPr>
        <w:autoSpaceDE w:val="0"/>
        <w:autoSpaceDN w:val="0"/>
        <w:adjustRightInd w:val="0"/>
        <w:spacing w:after="0" w:line="240" w:lineRule="auto"/>
        <w:rPr>
          <w:rFonts w:cs="Arial"/>
          <w:color w:val="000000"/>
          <w:sz w:val="24"/>
          <w:szCs w:val="24"/>
          <w:highlight w:val="yellow"/>
        </w:rPr>
      </w:pPr>
    </w:p>
    <w:p w14:paraId="7F6389C2" w14:textId="77777777" w:rsidR="00427ACB" w:rsidRPr="00100758" w:rsidRDefault="00427ACB" w:rsidP="00427ACB">
      <w:pPr>
        <w:autoSpaceDE w:val="0"/>
        <w:autoSpaceDN w:val="0"/>
        <w:adjustRightInd w:val="0"/>
        <w:spacing w:after="0" w:line="240" w:lineRule="auto"/>
        <w:rPr>
          <w:rFonts w:cs="Arial"/>
          <w:color w:val="000000"/>
          <w:sz w:val="24"/>
          <w:szCs w:val="24"/>
        </w:rPr>
      </w:pPr>
    </w:p>
    <w:p w14:paraId="28A8D6A2" w14:textId="77777777" w:rsidR="00427ACB" w:rsidRPr="00100758" w:rsidRDefault="00427ACB" w:rsidP="00427ACB">
      <w:pPr>
        <w:autoSpaceDE w:val="0"/>
        <w:autoSpaceDN w:val="0"/>
        <w:adjustRightInd w:val="0"/>
        <w:spacing w:after="0" w:line="240" w:lineRule="auto"/>
        <w:jc w:val="both"/>
        <w:rPr>
          <w:sz w:val="24"/>
          <w:szCs w:val="24"/>
        </w:rPr>
      </w:pPr>
      <w:r w:rsidRPr="00100758">
        <w:rPr>
          <w:sz w:val="24"/>
          <w:szCs w:val="24"/>
        </w:rPr>
        <w:t>-</w:t>
      </w:r>
      <w:r w:rsidR="00100758">
        <w:rPr>
          <w:sz w:val="24"/>
          <w:szCs w:val="24"/>
        </w:rPr>
        <w:t xml:space="preserve"> </w:t>
      </w:r>
      <w:r w:rsidRPr="00100758">
        <w:rPr>
          <w:sz w:val="24"/>
          <w:szCs w:val="24"/>
        </w:rPr>
        <w:t>En función de las necesidades, capacidades y rapidez de trabajo del grupo, así como de la organización y disponibilidad de equipamientos y materiales, se podrá mezclar, ordenar o incidir en algunos aspectos específicos del temario.</w:t>
      </w:r>
    </w:p>
    <w:p w14:paraId="703EC1C4" w14:textId="77777777" w:rsidR="00427ACB" w:rsidRPr="00100758" w:rsidRDefault="00427ACB" w:rsidP="00427ACB">
      <w:pPr>
        <w:autoSpaceDE w:val="0"/>
        <w:autoSpaceDN w:val="0"/>
        <w:adjustRightInd w:val="0"/>
        <w:spacing w:after="0" w:line="240" w:lineRule="auto"/>
        <w:jc w:val="both"/>
        <w:rPr>
          <w:sz w:val="24"/>
          <w:szCs w:val="24"/>
        </w:rPr>
      </w:pPr>
    </w:p>
    <w:p w14:paraId="329C6FE5" w14:textId="77777777" w:rsidR="00427ACB" w:rsidRPr="00100758" w:rsidRDefault="00427ACB" w:rsidP="00427ACB">
      <w:pPr>
        <w:autoSpaceDE w:val="0"/>
        <w:autoSpaceDN w:val="0"/>
        <w:adjustRightInd w:val="0"/>
        <w:spacing w:after="0" w:line="240" w:lineRule="auto"/>
        <w:jc w:val="both"/>
        <w:rPr>
          <w:rFonts w:cs="Arial"/>
          <w:color w:val="000000"/>
          <w:sz w:val="24"/>
          <w:szCs w:val="24"/>
        </w:rPr>
      </w:pPr>
      <w:r w:rsidRPr="00100758">
        <w:rPr>
          <w:sz w:val="24"/>
          <w:szCs w:val="24"/>
        </w:rPr>
        <w:t>- Bien por demanda laboral o por avances tecnológicos, se podrán ampliar contenidos básicos en algún aspecto específico relacionado con el módulo y que se detecte que no están definidos en él.</w:t>
      </w:r>
    </w:p>
    <w:p w14:paraId="367D690D" w14:textId="77777777" w:rsidR="00427ACB" w:rsidRPr="00100758" w:rsidRDefault="00427ACB" w:rsidP="00427ACB">
      <w:pPr>
        <w:autoSpaceDE w:val="0"/>
        <w:autoSpaceDN w:val="0"/>
        <w:adjustRightInd w:val="0"/>
        <w:spacing w:after="0" w:line="240" w:lineRule="auto"/>
        <w:rPr>
          <w:rFonts w:cs="Arial"/>
          <w:color w:val="000000"/>
          <w:sz w:val="24"/>
          <w:szCs w:val="24"/>
        </w:rPr>
      </w:pPr>
    </w:p>
    <w:p w14:paraId="0433EECB" w14:textId="77777777" w:rsidR="00427ACB" w:rsidRPr="00100758" w:rsidRDefault="00427ACB" w:rsidP="00427ACB">
      <w:pPr>
        <w:autoSpaceDE w:val="0"/>
        <w:autoSpaceDN w:val="0"/>
        <w:adjustRightInd w:val="0"/>
        <w:spacing w:after="0" w:line="240" w:lineRule="auto"/>
        <w:rPr>
          <w:rFonts w:cs="Arial"/>
          <w:b/>
          <w:bCs/>
          <w:color w:val="0066CD"/>
          <w:sz w:val="24"/>
          <w:szCs w:val="24"/>
        </w:rPr>
      </w:pPr>
    </w:p>
    <w:p w14:paraId="575C97C5" w14:textId="77777777" w:rsidR="00427ACB" w:rsidRPr="00100758" w:rsidRDefault="00427ACB" w:rsidP="00427ACB">
      <w:pPr>
        <w:autoSpaceDE w:val="0"/>
        <w:autoSpaceDN w:val="0"/>
        <w:adjustRightInd w:val="0"/>
        <w:spacing w:after="0" w:line="240" w:lineRule="auto"/>
        <w:rPr>
          <w:rFonts w:cs="Arial"/>
          <w:b/>
          <w:bCs/>
          <w:color w:val="0066CD"/>
          <w:sz w:val="24"/>
          <w:szCs w:val="24"/>
        </w:rPr>
      </w:pPr>
      <w:r w:rsidRPr="00100758">
        <w:rPr>
          <w:rFonts w:cs="Arial"/>
          <w:b/>
          <w:bCs/>
          <w:color w:val="0066CD"/>
          <w:sz w:val="24"/>
          <w:szCs w:val="24"/>
        </w:rPr>
        <w:t>METODOLOGÍA</w:t>
      </w:r>
    </w:p>
    <w:p w14:paraId="163738FC" w14:textId="77777777" w:rsidR="00427ACB" w:rsidRPr="00100758" w:rsidRDefault="00427ACB" w:rsidP="00427ACB">
      <w:pPr>
        <w:autoSpaceDE w:val="0"/>
        <w:autoSpaceDN w:val="0"/>
        <w:adjustRightInd w:val="0"/>
        <w:spacing w:after="0" w:line="240" w:lineRule="auto"/>
        <w:rPr>
          <w:rFonts w:cs="Arial"/>
          <w:b/>
          <w:bCs/>
          <w:color w:val="0066CD"/>
          <w:sz w:val="24"/>
          <w:szCs w:val="24"/>
        </w:rPr>
      </w:pPr>
    </w:p>
    <w:p w14:paraId="5F91DBE9" w14:textId="77777777" w:rsidR="00427ACB" w:rsidRPr="00100758" w:rsidRDefault="00427ACB" w:rsidP="00427ACB">
      <w:pPr>
        <w:autoSpaceDE w:val="0"/>
        <w:autoSpaceDN w:val="0"/>
        <w:adjustRightInd w:val="0"/>
        <w:spacing w:after="0" w:line="240" w:lineRule="auto"/>
        <w:ind w:firstLine="708"/>
        <w:rPr>
          <w:rFonts w:cs="Arial"/>
          <w:color w:val="000000"/>
          <w:sz w:val="24"/>
          <w:szCs w:val="24"/>
        </w:rPr>
      </w:pPr>
      <w:r w:rsidRPr="00100758">
        <w:rPr>
          <w:rFonts w:cs="Arial"/>
          <w:color w:val="000000"/>
          <w:sz w:val="24"/>
          <w:szCs w:val="24"/>
        </w:rPr>
        <w:t xml:space="preserve">Habrá dos tipos de clases: teórico-prácticas y prácticas. </w:t>
      </w:r>
    </w:p>
    <w:p w14:paraId="79AE549B" w14:textId="77777777" w:rsidR="00427ACB" w:rsidRPr="00100758" w:rsidRDefault="00427ACB" w:rsidP="00427ACB">
      <w:pPr>
        <w:autoSpaceDE w:val="0"/>
        <w:autoSpaceDN w:val="0"/>
        <w:adjustRightInd w:val="0"/>
        <w:spacing w:after="0" w:line="240" w:lineRule="auto"/>
        <w:jc w:val="both"/>
        <w:rPr>
          <w:rFonts w:cs="Arial"/>
          <w:color w:val="000000"/>
          <w:sz w:val="24"/>
          <w:szCs w:val="24"/>
        </w:rPr>
      </w:pPr>
    </w:p>
    <w:p w14:paraId="2FF0ABC8" w14:textId="77777777" w:rsidR="00427ACB" w:rsidRPr="00100758" w:rsidRDefault="00427ACB" w:rsidP="00427ACB">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Dada la gran duración de las clases no resulta aconsejable dedicar el tiempo completo de una clase a contenidos teóricos. Cada clase teórico-práctica se compondrá de un primer bloque dedicado a explicar aspectos teóricos y un segundo bloque dedicado a practicar las técnicas aprendidas en la primera parte. En las clases prácticas se concluirán las acciones planteados en las clases teórico-prácticas.</w:t>
      </w:r>
    </w:p>
    <w:p w14:paraId="3EFAD9AB" w14:textId="77777777" w:rsidR="00427ACB" w:rsidRPr="00100758" w:rsidRDefault="00427ACB" w:rsidP="00427ACB">
      <w:pPr>
        <w:autoSpaceDE w:val="0"/>
        <w:autoSpaceDN w:val="0"/>
        <w:adjustRightInd w:val="0"/>
        <w:spacing w:after="0" w:line="240" w:lineRule="auto"/>
        <w:rPr>
          <w:rFonts w:cs="Arial"/>
          <w:color w:val="000000"/>
          <w:sz w:val="24"/>
          <w:szCs w:val="24"/>
        </w:rPr>
      </w:pPr>
    </w:p>
    <w:p w14:paraId="387D4FEF" w14:textId="77777777" w:rsidR="00427ACB" w:rsidRPr="00100758" w:rsidRDefault="00427ACB" w:rsidP="00427ACB">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A lo largo del curso, además de las actividades indicadas anteriormente, se llevarán a cabo pruebas teóricas para confirmar el nivel de conocimiento adquirido por los alumnos. La valoración de pruebas teóricas y ejercicios prácticos servirán para la consecución de la calificación de cada evaluación.</w:t>
      </w:r>
    </w:p>
    <w:p w14:paraId="3A70635C" w14:textId="77777777" w:rsidR="00427ACB" w:rsidRPr="00100758" w:rsidRDefault="00427ACB" w:rsidP="00427ACB">
      <w:pPr>
        <w:autoSpaceDE w:val="0"/>
        <w:autoSpaceDN w:val="0"/>
        <w:adjustRightInd w:val="0"/>
        <w:spacing w:after="0" w:line="240" w:lineRule="auto"/>
        <w:rPr>
          <w:rFonts w:cs="Arial"/>
          <w:color w:val="000000"/>
          <w:sz w:val="24"/>
          <w:szCs w:val="24"/>
        </w:rPr>
      </w:pPr>
    </w:p>
    <w:p w14:paraId="04A08A9B" w14:textId="77777777" w:rsidR="00427ACB" w:rsidRDefault="00427ACB" w:rsidP="00427ACB">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Considerando que el presente módulo se basa en una sucesión continua de actividades, las calificaciones de las evaluaciones dependerán en gran medida de los ejercicios prácticos realizado por los alumnos durante cada período.</w:t>
      </w:r>
    </w:p>
    <w:p w14:paraId="6FE6737D" w14:textId="3079286F" w:rsidR="009B3EC3" w:rsidRPr="00F91DD3" w:rsidRDefault="009B3EC3" w:rsidP="00427ACB">
      <w:pPr>
        <w:autoSpaceDE w:val="0"/>
        <w:autoSpaceDN w:val="0"/>
        <w:adjustRightInd w:val="0"/>
        <w:spacing w:after="0" w:line="240" w:lineRule="auto"/>
        <w:ind w:firstLine="708"/>
        <w:jc w:val="both"/>
        <w:rPr>
          <w:rFonts w:cs="Arial"/>
          <w:b/>
          <w:color w:val="000000"/>
          <w:sz w:val="24"/>
          <w:szCs w:val="24"/>
        </w:rPr>
      </w:pPr>
      <w:r w:rsidRPr="00F91DD3">
        <w:rPr>
          <w:rFonts w:cs="Arial"/>
          <w:b/>
          <w:color w:val="000000"/>
          <w:sz w:val="24"/>
          <w:szCs w:val="24"/>
        </w:rPr>
        <w:t>Las distribución, contenido</w:t>
      </w:r>
      <w:r w:rsidR="00037597" w:rsidRPr="00F91DD3">
        <w:rPr>
          <w:rFonts w:cs="Arial"/>
          <w:b/>
          <w:color w:val="000000"/>
          <w:sz w:val="24"/>
          <w:szCs w:val="24"/>
        </w:rPr>
        <w:t xml:space="preserve">, </w:t>
      </w:r>
      <w:r w:rsidRPr="00F91DD3">
        <w:rPr>
          <w:rFonts w:cs="Arial"/>
          <w:b/>
          <w:color w:val="000000"/>
          <w:sz w:val="24"/>
          <w:szCs w:val="24"/>
        </w:rPr>
        <w:t>duración</w:t>
      </w:r>
      <w:r w:rsidR="00037597" w:rsidRPr="00F91DD3">
        <w:rPr>
          <w:rFonts w:cs="Arial"/>
          <w:b/>
          <w:color w:val="000000"/>
          <w:sz w:val="24"/>
          <w:szCs w:val="24"/>
        </w:rPr>
        <w:t xml:space="preserve"> y valoración</w:t>
      </w:r>
      <w:r w:rsidRPr="00F91DD3">
        <w:rPr>
          <w:rFonts w:cs="Arial"/>
          <w:b/>
          <w:color w:val="000000"/>
          <w:sz w:val="24"/>
          <w:szCs w:val="24"/>
        </w:rPr>
        <w:t xml:space="preserve"> de las t</w:t>
      </w:r>
      <w:r w:rsidR="00037597" w:rsidRPr="00F91DD3">
        <w:rPr>
          <w:rFonts w:cs="Arial"/>
          <w:b/>
          <w:color w:val="000000"/>
          <w:sz w:val="24"/>
          <w:szCs w:val="24"/>
        </w:rPr>
        <w:t>areas prácticas</w:t>
      </w:r>
      <w:r w:rsidR="00EA04EB">
        <w:rPr>
          <w:rFonts w:cs="Arial"/>
          <w:b/>
          <w:color w:val="000000"/>
          <w:sz w:val="24"/>
          <w:szCs w:val="24"/>
        </w:rPr>
        <w:t xml:space="preserve"> y ejercicios teórico-prácticos</w:t>
      </w:r>
      <w:r w:rsidR="008226CF">
        <w:rPr>
          <w:rFonts w:cs="Arial"/>
          <w:b/>
          <w:color w:val="000000"/>
          <w:sz w:val="24"/>
          <w:szCs w:val="24"/>
        </w:rPr>
        <w:t xml:space="preserve">, </w:t>
      </w:r>
      <w:bookmarkStart w:id="0" w:name="_GoBack"/>
      <w:bookmarkEnd w:id="0"/>
      <w:r w:rsidR="00037597" w:rsidRPr="00F91DD3">
        <w:rPr>
          <w:rFonts w:cs="Arial"/>
          <w:b/>
          <w:color w:val="000000"/>
          <w:sz w:val="24"/>
          <w:szCs w:val="24"/>
        </w:rPr>
        <w:t>se realizará de</w:t>
      </w:r>
      <w:r w:rsidRPr="00F91DD3">
        <w:rPr>
          <w:rFonts w:cs="Arial"/>
          <w:b/>
          <w:color w:val="000000"/>
          <w:sz w:val="24"/>
          <w:szCs w:val="24"/>
        </w:rPr>
        <w:t>pendiendo de las circunstancias</w:t>
      </w:r>
      <w:r w:rsidR="00037597" w:rsidRPr="00F91DD3">
        <w:rPr>
          <w:rFonts w:cs="Arial"/>
          <w:b/>
          <w:color w:val="000000"/>
          <w:sz w:val="24"/>
          <w:szCs w:val="24"/>
        </w:rPr>
        <w:t xml:space="preserve"> y eventualidades del curso,</w:t>
      </w:r>
      <w:r w:rsidRPr="00F91DD3">
        <w:rPr>
          <w:rFonts w:cs="Arial"/>
          <w:b/>
          <w:color w:val="000000"/>
          <w:sz w:val="24"/>
          <w:szCs w:val="24"/>
        </w:rPr>
        <w:t xml:space="preserve"> así como de las </w:t>
      </w:r>
      <w:r w:rsidR="00037597" w:rsidRPr="00F91DD3">
        <w:rPr>
          <w:rFonts w:cs="Arial"/>
          <w:b/>
          <w:color w:val="000000"/>
          <w:sz w:val="24"/>
          <w:szCs w:val="24"/>
        </w:rPr>
        <w:t>características</w:t>
      </w:r>
      <w:r w:rsidRPr="00F91DD3">
        <w:rPr>
          <w:rFonts w:cs="Arial"/>
          <w:b/>
          <w:color w:val="000000"/>
          <w:sz w:val="24"/>
          <w:szCs w:val="24"/>
        </w:rPr>
        <w:t xml:space="preserve"> propias del grupo</w:t>
      </w:r>
    </w:p>
    <w:p w14:paraId="1DF2090B" w14:textId="77777777" w:rsidR="00427ACB" w:rsidRPr="00100758" w:rsidRDefault="00427ACB" w:rsidP="00427ACB">
      <w:pPr>
        <w:autoSpaceDE w:val="0"/>
        <w:autoSpaceDN w:val="0"/>
        <w:adjustRightInd w:val="0"/>
        <w:spacing w:after="0" w:line="240" w:lineRule="auto"/>
        <w:rPr>
          <w:rFonts w:cs="Arial"/>
          <w:b/>
          <w:bCs/>
          <w:color w:val="0066CD"/>
          <w:sz w:val="24"/>
          <w:szCs w:val="24"/>
        </w:rPr>
      </w:pPr>
    </w:p>
    <w:p w14:paraId="6951AF54" w14:textId="77777777" w:rsidR="00427ACB" w:rsidRPr="00100758" w:rsidRDefault="00427ACB" w:rsidP="00427ACB">
      <w:pPr>
        <w:autoSpaceDE w:val="0"/>
        <w:autoSpaceDN w:val="0"/>
        <w:adjustRightInd w:val="0"/>
        <w:spacing w:after="0" w:line="240" w:lineRule="auto"/>
        <w:rPr>
          <w:rFonts w:cs="Arial"/>
          <w:b/>
          <w:bCs/>
          <w:color w:val="0066CD"/>
          <w:sz w:val="24"/>
          <w:szCs w:val="24"/>
        </w:rPr>
      </w:pPr>
      <w:r w:rsidRPr="00100758">
        <w:rPr>
          <w:rFonts w:cs="Arial"/>
          <w:b/>
          <w:bCs/>
          <w:color w:val="0066CD"/>
          <w:sz w:val="24"/>
          <w:szCs w:val="24"/>
        </w:rPr>
        <w:t>CRITERIOS DE EVALUACIÓN</w:t>
      </w:r>
    </w:p>
    <w:p w14:paraId="7DC01C87" w14:textId="77777777" w:rsidR="00427ACB" w:rsidRPr="00100758" w:rsidRDefault="00427ACB" w:rsidP="00427ACB">
      <w:pPr>
        <w:autoSpaceDE w:val="0"/>
        <w:autoSpaceDN w:val="0"/>
        <w:adjustRightInd w:val="0"/>
        <w:spacing w:after="0" w:line="240" w:lineRule="auto"/>
        <w:rPr>
          <w:rFonts w:cs="Arial"/>
          <w:b/>
          <w:bCs/>
          <w:color w:val="0066CD"/>
          <w:sz w:val="24"/>
          <w:szCs w:val="24"/>
        </w:rPr>
      </w:pPr>
    </w:p>
    <w:p w14:paraId="4E136047"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Interés e iniciativa por la asignatura.</w:t>
      </w:r>
    </w:p>
    <w:p w14:paraId="586159BC" w14:textId="77777777" w:rsidR="00427ACB" w:rsidRPr="00100758" w:rsidRDefault="00427ACB" w:rsidP="00427ACB">
      <w:pPr>
        <w:pStyle w:val="Prrafodelista"/>
        <w:autoSpaceDE w:val="0"/>
        <w:autoSpaceDN w:val="0"/>
        <w:adjustRightInd w:val="0"/>
        <w:spacing w:after="0" w:line="240" w:lineRule="auto"/>
        <w:ind w:left="1560" w:hanging="426"/>
        <w:rPr>
          <w:rFonts w:cs="Arial"/>
          <w:color w:val="000000"/>
          <w:sz w:val="24"/>
          <w:szCs w:val="24"/>
        </w:rPr>
      </w:pPr>
    </w:p>
    <w:p w14:paraId="29BC6840"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Aproximación a los resultados solicitados en cada práctica, valorando especialmente la perseverancia en la búsqueda de soluciones.</w:t>
      </w:r>
    </w:p>
    <w:p w14:paraId="3BF828C1" w14:textId="77777777" w:rsidR="00427ACB" w:rsidRPr="00100758" w:rsidRDefault="00427ACB" w:rsidP="00427ACB">
      <w:pPr>
        <w:pStyle w:val="Prrafodelista"/>
        <w:ind w:left="1560" w:hanging="426"/>
        <w:rPr>
          <w:rFonts w:cs="Arial"/>
          <w:color w:val="000000"/>
          <w:sz w:val="24"/>
          <w:szCs w:val="24"/>
        </w:rPr>
      </w:pPr>
    </w:p>
    <w:p w14:paraId="3A405539"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Planificación de los trabajos personales y en grupo.</w:t>
      </w:r>
    </w:p>
    <w:p w14:paraId="51122EC4" w14:textId="77777777" w:rsidR="00427ACB" w:rsidRPr="00100758" w:rsidRDefault="00427ACB" w:rsidP="00427ACB">
      <w:pPr>
        <w:pStyle w:val="Prrafodelista"/>
        <w:ind w:left="1560" w:hanging="426"/>
        <w:rPr>
          <w:rFonts w:cs="Arial"/>
          <w:color w:val="000000"/>
          <w:sz w:val="24"/>
          <w:szCs w:val="24"/>
        </w:rPr>
      </w:pPr>
    </w:p>
    <w:p w14:paraId="419904D9"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Creatividad, gusto estético, presentación y orden en los trabajos.</w:t>
      </w:r>
    </w:p>
    <w:p w14:paraId="265BC509" w14:textId="77777777" w:rsidR="00427ACB" w:rsidRPr="00100758" w:rsidRDefault="00427ACB" w:rsidP="00427ACB">
      <w:pPr>
        <w:pStyle w:val="Prrafodelista"/>
        <w:ind w:left="1560" w:hanging="426"/>
        <w:rPr>
          <w:rFonts w:cs="Arial"/>
          <w:color w:val="000000"/>
          <w:sz w:val="24"/>
          <w:szCs w:val="24"/>
        </w:rPr>
      </w:pPr>
    </w:p>
    <w:p w14:paraId="29A2B9B2"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Reflexiones sobre los ejercicios expresadas en las memorias de cada uno de ellos.</w:t>
      </w:r>
    </w:p>
    <w:p w14:paraId="62BAA9D1" w14:textId="77777777" w:rsidR="00427ACB" w:rsidRPr="00100758" w:rsidRDefault="00427ACB" w:rsidP="00427ACB">
      <w:pPr>
        <w:pStyle w:val="Prrafodelista"/>
        <w:ind w:left="1560" w:hanging="426"/>
        <w:rPr>
          <w:rFonts w:cs="Arial"/>
          <w:color w:val="000000"/>
          <w:sz w:val="24"/>
          <w:szCs w:val="24"/>
        </w:rPr>
      </w:pPr>
    </w:p>
    <w:p w14:paraId="2E11B40F"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Integración en los grupos de trabajo.</w:t>
      </w:r>
    </w:p>
    <w:p w14:paraId="783563F6" w14:textId="77777777" w:rsidR="00427ACB" w:rsidRPr="00100758" w:rsidRDefault="00427ACB" w:rsidP="00427ACB">
      <w:pPr>
        <w:pStyle w:val="Prrafodelista"/>
        <w:ind w:left="1560" w:hanging="426"/>
        <w:rPr>
          <w:rFonts w:cs="Arial"/>
          <w:color w:val="000000"/>
          <w:sz w:val="24"/>
          <w:szCs w:val="24"/>
        </w:rPr>
      </w:pPr>
    </w:p>
    <w:p w14:paraId="3348BD45"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Seguimiento de las normas generales.</w:t>
      </w:r>
    </w:p>
    <w:p w14:paraId="0891BEEF" w14:textId="77777777" w:rsidR="00427ACB" w:rsidRPr="00100758" w:rsidRDefault="00427ACB" w:rsidP="00427ACB">
      <w:pPr>
        <w:pStyle w:val="Prrafodelista"/>
        <w:ind w:left="1560" w:hanging="426"/>
        <w:rPr>
          <w:rFonts w:cs="Arial"/>
          <w:color w:val="000000"/>
          <w:sz w:val="24"/>
          <w:szCs w:val="24"/>
        </w:rPr>
      </w:pPr>
    </w:p>
    <w:p w14:paraId="5A569982"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Esfuerzo para alcanzar los objetivos propuestos en tiempo y forma previstos en las prácticas.</w:t>
      </w:r>
    </w:p>
    <w:p w14:paraId="474C0364" w14:textId="77777777" w:rsidR="00427ACB" w:rsidRPr="00100758" w:rsidRDefault="00427ACB" w:rsidP="00427ACB">
      <w:pPr>
        <w:pStyle w:val="Prrafodelista"/>
        <w:ind w:left="1560" w:hanging="426"/>
        <w:rPr>
          <w:rFonts w:cs="Arial"/>
          <w:color w:val="000000"/>
          <w:sz w:val="24"/>
          <w:szCs w:val="24"/>
        </w:rPr>
      </w:pPr>
    </w:p>
    <w:p w14:paraId="4A2AF423" w14:textId="572BACEC"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Asistencia r</w:t>
      </w:r>
      <w:r w:rsidR="00C61341">
        <w:rPr>
          <w:rFonts w:cs="Arial"/>
          <w:color w:val="000000"/>
          <w:sz w:val="24"/>
          <w:szCs w:val="24"/>
        </w:rPr>
        <w:t>egular a las clases. Las falta de asistencia frecuente o continuada</w:t>
      </w:r>
      <w:r w:rsidR="00316449">
        <w:rPr>
          <w:rFonts w:cs="Arial"/>
          <w:color w:val="000000"/>
          <w:sz w:val="24"/>
          <w:szCs w:val="24"/>
        </w:rPr>
        <w:t xml:space="preserve"> </w:t>
      </w:r>
      <w:proofErr w:type="gramStart"/>
      <w:r w:rsidR="00316449">
        <w:rPr>
          <w:rFonts w:cs="Arial"/>
          <w:color w:val="000000"/>
          <w:sz w:val="24"/>
          <w:szCs w:val="24"/>
        </w:rPr>
        <w:t>(</w:t>
      </w:r>
      <w:r w:rsidR="0012272A">
        <w:rPr>
          <w:rFonts w:cs="Arial"/>
          <w:color w:val="000000"/>
          <w:sz w:val="24"/>
          <w:szCs w:val="24"/>
        </w:rPr>
        <w:t xml:space="preserve"> a</w:t>
      </w:r>
      <w:proofErr w:type="gramEnd"/>
      <w:r w:rsidR="0012272A">
        <w:rPr>
          <w:rFonts w:cs="Arial"/>
          <w:color w:val="000000"/>
          <w:sz w:val="24"/>
          <w:szCs w:val="24"/>
        </w:rPr>
        <w:t xml:space="preserve"> partir del</w:t>
      </w:r>
      <w:r w:rsidR="00316449">
        <w:rPr>
          <w:rFonts w:cs="Arial"/>
          <w:color w:val="000000"/>
          <w:sz w:val="24"/>
          <w:szCs w:val="24"/>
        </w:rPr>
        <w:t xml:space="preserve"> 20% de </w:t>
      </w:r>
      <w:r w:rsidR="00C61341">
        <w:rPr>
          <w:rFonts w:cs="Arial"/>
          <w:color w:val="000000"/>
          <w:sz w:val="24"/>
          <w:szCs w:val="24"/>
        </w:rPr>
        <w:t>las horas totales) puede</w:t>
      </w:r>
      <w:r w:rsidR="00316449">
        <w:rPr>
          <w:rFonts w:cs="Arial"/>
          <w:color w:val="000000"/>
          <w:sz w:val="24"/>
          <w:szCs w:val="24"/>
        </w:rPr>
        <w:t xml:space="preserve"> suponer</w:t>
      </w:r>
      <w:r w:rsidRPr="00100758">
        <w:rPr>
          <w:rFonts w:cs="Arial"/>
          <w:color w:val="000000"/>
          <w:sz w:val="24"/>
          <w:szCs w:val="24"/>
        </w:rPr>
        <w:t xml:space="preserve"> la pérdida del derecho a evaluación continua.</w:t>
      </w:r>
    </w:p>
    <w:p w14:paraId="6CE4B043" w14:textId="77777777" w:rsidR="00427ACB" w:rsidRPr="00100758" w:rsidRDefault="00427ACB" w:rsidP="00427ACB">
      <w:pPr>
        <w:pStyle w:val="Prrafodelista"/>
        <w:ind w:left="1560" w:hanging="426"/>
        <w:rPr>
          <w:rFonts w:cs="Arial"/>
          <w:color w:val="000000"/>
          <w:sz w:val="24"/>
          <w:szCs w:val="24"/>
        </w:rPr>
      </w:pPr>
    </w:p>
    <w:p w14:paraId="1C4AFA78"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Atención a las explicaciones teóricas y actitud activa en las prácticas.</w:t>
      </w:r>
    </w:p>
    <w:p w14:paraId="03779873" w14:textId="77777777" w:rsidR="00427ACB" w:rsidRPr="00100758" w:rsidRDefault="00427ACB" w:rsidP="00427ACB">
      <w:pPr>
        <w:pStyle w:val="Prrafodelista"/>
        <w:ind w:left="1560" w:hanging="426"/>
        <w:rPr>
          <w:rFonts w:cs="Arial"/>
          <w:color w:val="000000"/>
          <w:sz w:val="24"/>
          <w:szCs w:val="24"/>
        </w:rPr>
      </w:pPr>
    </w:p>
    <w:p w14:paraId="1E2038DD"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Uso correcto de los materiales, tanto equipamiento como consumibles.</w:t>
      </w:r>
    </w:p>
    <w:p w14:paraId="55323BE4" w14:textId="77777777" w:rsidR="00427ACB" w:rsidRPr="00100758" w:rsidRDefault="00427ACB" w:rsidP="00427ACB">
      <w:pPr>
        <w:pStyle w:val="Prrafodelista"/>
        <w:ind w:left="1560" w:hanging="426"/>
        <w:rPr>
          <w:rFonts w:cs="Arial"/>
          <w:color w:val="000000"/>
          <w:sz w:val="24"/>
          <w:szCs w:val="24"/>
        </w:rPr>
      </w:pPr>
    </w:p>
    <w:p w14:paraId="03309038"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Entrega de todos los trabajos en forma y fecha.</w:t>
      </w:r>
    </w:p>
    <w:p w14:paraId="79196784" w14:textId="77777777" w:rsidR="00427ACB" w:rsidRPr="00100758" w:rsidRDefault="00427ACB" w:rsidP="00427ACB">
      <w:pPr>
        <w:pStyle w:val="Prrafodelista"/>
        <w:ind w:left="1560" w:hanging="426"/>
        <w:rPr>
          <w:rFonts w:cs="Arial"/>
          <w:color w:val="000000"/>
          <w:sz w:val="24"/>
          <w:szCs w:val="24"/>
        </w:rPr>
      </w:pPr>
    </w:p>
    <w:p w14:paraId="5EA5357B" w14:textId="77777777" w:rsidR="00427ACB" w:rsidRPr="00100758" w:rsidRDefault="00427ACB" w:rsidP="00427ACB">
      <w:pPr>
        <w:pStyle w:val="Prrafodelista"/>
        <w:numPr>
          <w:ilvl w:val="0"/>
          <w:numId w:val="1"/>
        </w:numPr>
        <w:autoSpaceDE w:val="0"/>
        <w:autoSpaceDN w:val="0"/>
        <w:adjustRightInd w:val="0"/>
        <w:spacing w:after="0" w:line="240" w:lineRule="auto"/>
        <w:ind w:left="1560" w:hanging="426"/>
        <w:rPr>
          <w:rFonts w:cs="Arial"/>
          <w:color w:val="000000"/>
          <w:sz w:val="24"/>
          <w:szCs w:val="24"/>
        </w:rPr>
      </w:pPr>
      <w:r w:rsidRPr="00100758">
        <w:rPr>
          <w:rFonts w:cs="Arial"/>
          <w:color w:val="000000"/>
          <w:sz w:val="24"/>
          <w:szCs w:val="24"/>
        </w:rPr>
        <w:t>Las posibilidades del alumno.</w:t>
      </w:r>
    </w:p>
    <w:p w14:paraId="03018A47" w14:textId="77777777" w:rsidR="00427ACB" w:rsidRPr="00100758" w:rsidRDefault="00427ACB" w:rsidP="00427ACB">
      <w:pPr>
        <w:autoSpaceDE w:val="0"/>
        <w:autoSpaceDN w:val="0"/>
        <w:adjustRightInd w:val="0"/>
        <w:spacing w:after="0" w:line="240" w:lineRule="auto"/>
        <w:rPr>
          <w:rFonts w:cs="Arial"/>
          <w:color w:val="000000"/>
          <w:sz w:val="24"/>
          <w:szCs w:val="24"/>
        </w:rPr>
      </w:pPr>
    </w:p>
    <w:p w14:paraId="6D226A0E" w14:textId="77777777" w:rsidR="00427ACB" w:rsidRPr="00100758" w:rsidRDefault="00427ACB" w:rsidP="00427ACB">
      <w:pPr>
        <w:pStyle w:val="Prrafodelista"/>
        <w:numPr>
          <w:ilvl w:val="0"/>
          <w:numId w:val="2"/>
        </w:numPr>
        <w:autoSpaceDE w:val="0"/>
        <w:autoSpaceDN w:val="0"/>
        <w:adjustRightInd w:val="0"/>
        <w:spacing w:after="0" w:line="240" w:lineRule="auto"/>
        <w:jc w:val="both"/>
        <w:rPr>
          <w:rFonts w:cs="Arial"/>
          <w:color w:val="000000"/>
          <w:sz w:val="24"/>
          <w:szCs w:val="24"/>
        </w:rPr>
      </w:pPr>
      <w:r w:rsidRPr="00100758">
        <w:rPr>
          <w:rFonts w:cs="Arial"/>
          <w:color w:val="000000"/>
          <w:sz w:val="24"/>
          <w:szCs w:val="24"/>
        </w:rPr>
        <w:t>Para la superación de la asignatura será necesario tener aprobados todos los exámenes, ejercicios y prácticas. No se realizará la media del módulo hasta tener aprobadas por separado los conceptos y los procedimientos.</w:t>
      </w:r>
    </w:p>
    <w:p w14:paraId="5C4B97FE" w14:textId="77777777" w:rsidR="00427ACB" w:rsidRPr="00100758" w:rsidRDefault="00427ACB" w:rsidP="00427ACB">
      <w:pPr>
        <w:pStyle w:val="Prrafodelista"/>
        <w:numPr>
          <w:ilvl w:val="0"/>
          <w:numId w:val="2"/>
        </w:numPr>
        <w:autoSpaceDE w:val="0"/>
        <w:autoSpaceDN w:val="0"/>
        <w:adjustRightInd w:val="0"/>
        <w:spacing w:after="0" w:line="240" w:lineRule="auto"/>
        <w:jc w:val="both"/>
        <w:rPr>
          <w:rFonts w:cs="Arial"/>
          <w:color w:val="000000"/>
          <w:sz w:val="24"/>
          <w:szCs w:val="24"/>
        </w:rPr>
      </w:pPr>
      <w:r w:rsidRPr="00100758">
        <w:rPr>
          <w:rFonts w:cs="Arial"/>
          <w:color w:val="000000"/>
          <w:sz w:val="24"/>
          <w:szCs w:val="24"/>
        </w:rPr>
        <w:t>Será imprescindible la presentación correcta de los ejercicios y prácticas, siempre cumpliendo los plazos establecidos.</w:t>
      </w:r>
    </w:p>
    <w:p w14:paraId="5B12D43F" w14:textId="77777777" w:rsidR="00427ACB" w:rsidRPr="00100758" w:rsidRDefault="00427ACB" w:rsidP="00427ACB">
      <w:pPr>
        <w:pStyle w:val="Prrafodelista"/>
        <w:numPr>
          <w:ilvl w:val="0"/>
          <w:numId w:val="2"/>
        </w:numPr>
        <w:autoSpaceDE w:val="0"/>
        <w:autoSpaceDN w:val="0"/>
        <w:adjustRightInd w:val="0"/>
        <w:spacing w:after="0" w:line="240" w:lineRule="auto"/>
        <w:jc w:val="both"/>
        <w:rPr>
          <w:rFonts w:cs="Arial"/>
          <w:color w:val="000000"/>
          <w:sz w:val="24"/>
          <w:szCs w:val="24"/>
        </w:rPr>
      </w:pPr>
      <w:r w:rsidRPr="00100758">
        <w:rPr>
          <w:rFonts w:cs="Arial"/>
          <w:color w:val="000000"/>
          <w:sz w:val="24"/>
          <w:szCs w:val="24"/>
        </w:rPr>
        <w:t>Toda práctica deberá contar con una pequeña memoria explicativa del proceso de trabajo y resultados.</w:t>
      </w:r>
    </w:p>
    <w:p w14:paraId="7C656114" w14:textId="77777777" w:rsidR="00427ACB" w:rsidRPr="00100758" w:rsidRDefault="00427ACB" w:rsidP="00427ACB">
      <w:pPr>
        <w:pStyle w:val="Prrafodelista"/>
        <w:numPr>
          <w:ilvl w:val="0"/>
          <w:numId w:val="2"/>
        </w:numPr>
        <w:autoSpaceDE w:val="0"/>
        <w:autoSpaceDN w:val="0"/>
        <w:adjustRightInd w:val="0"/>
        <w:spacing w:after="0" w:line="240" w:lineRule="auto"/>
        <w:jc w:val="both"/>
        <w:rPr>
          <w:rFonts w:cs="Arial"/>
          <w:color w:val="000000"/>
          <w:sz w:val="24"/>
          <w:szCs w:val="24"/>
        </w:rPr>
      </w:pPr>
      <w:r w:rsidRPr="00100758">
        <w:rPr>
          <w:rFonts w:cs="Arial"/>
          <w:color w:val="000000"/>
          <w:sz w:val="24"/>
          <w:szCs w:val="24"/>
        </w:rPr>
        <w:t>Se valorará la originalidad, presentación y la creatividad en los trabajos personales.</w:t>
      </w:r>
    </w:p>
    <w:p w14:paraId="584A478E" w14:textId="44F823A0" w:rsidR="00427ACB" w:rsidRPr="00100758" w:rsidRDefault="00427ACB" w:rsidP="00617410">
      <w:pPr>
        <w:pStyle w:val="Prrafodelista"/>
        <w:autoSpaceDE w:val="0"/>
        <w:autoSpaceDN w:val="0"/>
        <w:adjustRightInd w:val="0"/>
        <w:spacing w:after="0" w:line="240" w:lineRule="auto"/>
        <w:ind w:left="1068"/>
        <w:jc w:val="both"/>
        <w:rPr>
          <w:rFonts w:cs="Arial"/>
          <w:color w:val="000000"/>
          <w:sz w:val="24"/>
          <w:szCs w:val="24"/>
        </w:rPr>
      </w:pPr>
    </w:p>
    <w:p w14:paraId="34A80634" w14:textId="77777777" w:rsidR="00427ACB" w:rsidRPr="00100758" w:rsidRDefault="00427ACB" w:rsidP="00427ACB">
      <w:pPr>
        <w:pStyle w:val="Prrafodelista"/>
        <w:numPr>
          <w:ilvl w:val="0"/>
          <w:numId w:val="2"/>
        </w:numPr>
        <w:autoSpaceDE w:val="0"/>
        <w:autoSpaceDN w:val="0"/>
        <w:adjustRightInd w:val="0"/>
        <w:spacing w:after="0" w:line="240" w:lineRule="auto"/>
        <w:jc w:val="both"/>
        <w:rPr>
          <w:rFonts w:cs="Arial"/>
          <w:color w:val="000000"/>
          <w:sz w:val="24"/>
          <w:szCs w:val="24"/>
        </w:rPr>
      </w:pPr>
      <w:r w:rsidRPr="00100758">
        <w:rPr>
          <w:rFonts w:cs="Arial"/>
          <w:color w:val="000000"/>
          <w:sz w:val="24"/>
          <w:szCs w:val="24"/>
        </w:rPr>
        <w:t>Al finalizar cada práctica el alumno o grupo deberá dejar el área de trabajo recogida y en perfectas condiciones según las indicaciones del profesor.</w:t>
      </w:r>
    </w:p>
    <w:p w14:paraId="2D02B6C8" w14:textId="77777777" w:rsidR="008F25B1" w:rsidRPr="00100758" w:rsidRDefault="008F25B1" w:rsidP="008F25B1">
      <w:pPr>
        <w:pStyle w:val="Prrafodelista"/>
        <w:autoSpaceDE w:val="0"/>
        <w:autoSpaceDN w:val="0"/>
        <w:adjustRightInd w:val="0"/>
        <w:spacing w:after="0" w:line="240" w:lineRule="auto"/>
        <w:ind w:left="1068"/>
        <w:jc w:val="both"/>
        <w:rPr>
          <w:rFonts w:cs="Arial"/>
          <w:color w:val="000000"/>
          <w:sz w:val="24"/>
          <w:szCs w:val="24"/>
        </w:rPr>
      </w:pPr>
    </w:p>
    <w:p w14:paraId="5C2AF1D8" w14:textId="2698FEB4" w:rsidR="00427ACB" w:rsidRPr="00100758" w:rsidRDefault="00A840C0" w:rsidP="00427ACB">
      <w:pPr>
        <w:pStyle w:val="Prrafodelista"/>
        <w:numPr>
          <w:ilvl w:val="0"/>
          <w:numId w:val="2"/>
        </w:numPr>
        <w:autoSpaceDE w:val="0"/>
        <w:autoSpaceDN w:val="0"/>
        <w:adjustRightInd w:val="0"/>
        <w:spacing w:after="0" w:line="240" w:lineRule="auto"/>
        <w:jc w:val="both"/>
        <w:rPr>
          <w:rFonts w:cs="Arial"/>
          <w:b/>
          <w:color w:val="000000"/>
          <w:sz w:val="24"/>
          <w:szCs w:val="24"/>
        </w:rPr>
      </w:pPr>
      <w:r>
        <w:rPr>
          <w:rFonts w:cs="Arial"/>
          <w:b/>
          <w:color w:val="000000"/>
          <w:sz w:val="24"/>
          <w:szCs w:val="24"/>
        </w:rPr>
        <w:t>Las pruebas teórico-prácticas</w:t>
      </w:r>
      <w:r w:rsidR="00427ACB" w:rsidRPr="00100758">
        <w:rPr>
          <w:rFonts w:cs="Arial"/>
          <w:b/>
          <w:color w:val="000000"/>
          <w:sz w:val="24"/>
          <w:szCs w:val="24"/>
        </w:rPr>
        <w:t xml:space="preserve"> suponen el 40% de la nota final, los ejercicios prácticos aportan un 50% y la actitud suman un 10%.</w:t>
      </w:r>
    </w:p>
    <w:p w14:paraId="768CC77A" w14:textId="77777777" w:rsidR="00427ACB" w:rsidRPr="00100758" w:rsidRDefault="00427ACB" w:rsidP="00427ACB">
      <w:pPr>
        <w:autoSpaceDE w:val="0"/>
        <w:autoSpaceDN w:val="0"/>
        <w:adjustRightInd w:val="0"/>
        <w:spacing w:after="0" w:line="240" w:lineRule="auto"/>
        <w:rPr>
          <w:rFonts w:cs="Arial"/>
          <w:b/>
          <w:bCs/>
          <w:color w:val="0066CD"/>
          <w:sz w:val="24"/>
          <w:szCs w:val="24"/>
        </w:rPr>
      </w:pPr>
    </w:p>
    <w:p w14:paraId="11CD95A0" w14:textId="77777777" w:rsidR="003615C4" w:rsidRPr="00100758" w:rsidRDefault="003615C4" w:rsidP="00222817">
      <w:pPr>
        <w:autoSpaceDE w:val="0"/>
        <w:autoSpaceDN w:val="0"/>
        <w:adjustRightInd w:val="0"/>
        <w:spacing w:after="0" w:line="240" w:lineRule="auto"/>
        <w:rPr>
          <w:rFonts w:cs="Arial"/>
          <w:b/>
          <w:bCs/>
          <w:color w:val="4472C4" w:themeColor="accent5"/>
          <w:sz w:val="24"/>
          <w:szCs w:val="24"/>
        </w:rPr>
      </w:pPr>
    </w:p>
    <w:p w14:paraId="16F1C9CF" w14:textId="77777777" w:rsidR="00222817" w:rsidRPr="00100758" w:rsidRDefault="00222817" w:rsidP="00222817">
      <w:pPr>
        <w:autoSpaceDE w:val="0"/>
        <w:autoSpaceDN w:val="0"/>
        <w:adjustRightInd w:val="0"/>
        <w:spacing w:after="0" w:line="240" w:lineRule="auto"/>
        <w:rPr>
          <w:rFonts w:cs="Arial"/>
          <w:b/>
          <w:bCs/>
          <w:color w:val="4472C4" w:themeColor="accent5"/>
          <w:sz w:val="24"/>
          <w:szCs w:val="24"/>
        </w:rPr>
      </w:pPr>
      <w:r w:rsidRPr="00100758">
        <w:rPr>
          <w:rFonts w:cs="Arial"/>
          <w:b/>
          <w:bCs/>
          <w:color w:val="4472C4" w:themeColor="accent5"/>
          <w:sz w:val="24"/>
          <w:szCs w:val="24"/>
        </w:rPr>
        <w:t>PROCEDIMIENTOS DE EVALUACIÓN</w:t>
      </w:r>
    </w:p>
    <w:p w14:paraId="54D7C3E5" w14:textId="77777777" w:rsidR="00222817" w:rsidRPr="00100758" w:rsidRDefault="00222817" w:rsidP="00222817">
      <w:pPr>
        <w:autoSpaceDE w:val="0"/>
        <w:autoSpaceDN w:val="0"/>
        <w:adjustRightInd w:val="0"/>
        <w:spacing w:after="0" w:line="240" w:lineRule="auto"/>
        <w:rPr>
          <w:rFonts w:cs="Arial"/>
          <w:b/>
          <w:bCs/>
          <w:color w:val="4472C4" w:themeColor="accent5"/>
          <w:sz w:val="24"/>
          <w:szCs w:val="24"/>
          <w:highlight w:val="yellow"/>
        </w:rPr>
      </w:pPr>
    </w:p>
    <w:p w14:paraId="7482FCC8" w14:textId="77777777" w:rsidR="00222817" w:rsidRPr="00100758" w:rsidRDefault="003615C4" w:rsidP="00222817">
      <w:pPr>
        <w:tabs>
          <w:tab w:val="left" w:pos="360"/>
        </w:tabs>
        <w:jc w:val="both"/>
        <w:rPr>
          <w:b/>
          <w:sz w:val="24"/>
          <w:szCs w:val="24"/>
          <w:lang w:val="es-ES_tradnl" w:eastAsia="ar-SA"/>
        </w:rPr>
      </w:pPr>
      <w:r w:rsidRPr="00100758">
        <w:rPr>
          <w:b/>
          <w:sz w:val="24"/>
          <w:szCs w:val="24"/>
          <w:lang w:val="es-ES_tradnl" w:eastAsia="ar-SA"/>
        </w:rPr>
        <w:t>INSTRUMENTOS DE EVALUACIÓN</w:t>
      </w:r>
    </w:p>
    <w:p w14:paraId="602887A1" w14:textId="77777777" w:rsidR="00222817" w:rsidRPr="00100758" w:rsidRDefault="00222817" w:rsidP="003615C4">
      <w:pPr>
        <w:tabs>
          <w:tab w:val="left" w:pos="-1171"/>
          <w:tab w:val="left" w:pos="-720"/>
          <w:tab w:val="left" w:pos="360"/>
        </w:tabs>
        <w:jc w:val="both"/>
        <w:rPr>
          <w:sz w:val="24"/>
          <w:szCs w:val="24"/>
          <w:lang w:val="es-ES_tradnl" w:eastAsia="ar-SA"/>
        </w:rPr>
      </w:pPr>
    </w:p>
    <w:p w14:paraId="0DE818D0" w14:textId="77777777" w:rsidR="00222817" w:rsidRPr="00100758" w:rsidRDefault="00222817" w:rsidP="00222817">
      <w:pPr>
        <w:tabs>
          <w:tab w:val="left" w:pos="-1171"/>
          <w:tab w:val="left" w:pos="-720"/>
          <w:tab w:val="left" w:pos="360"/>
        </w:tabs>
        <w:ind w:left="360"/>
        <w:jc w:val="both"/>
        <w:rPr>
          <w:sz w:val="24"/>
          <w:szCs w:val="24"/>
          <w:lang w:val="es-ES_tradnl" w:eastAsia="ar-SA"/>
        </w:rPr>
      </w:pPr>
      <w:r w:rsidRPr="00100758">
        <w:rPr>
          <w:sz w:val="24"/>
          <w:szCs w:val="24"/>
          <w:lang w:val="es-ES_tradnl" w:eastAsia="ar-SA"/>
        </w:rPr>
        <w:t xml:space="preserve"> </w:t>
      </w:r>
      <w:bookmarkStart w:id="1" w:name="Casilla1"/>
      <w:r w:rsidRPr="00100758">
        <w:rPr>
          <w:sz w:val="24"/>
          <w:szCs w:val="24"/>
          <w:lang w:val="es-ES_tradnl" w:eastAsia="ar-SA"/>
        </w:rPr>
        <w:fldChar w:fldCharType="begin">
          <w:ffData>
            <w:name w:val="Casilla1"/>
            <w:enabled/>
            <w:calcOnExit w:val="0"/>
            <w:checkBox>
              <w:sizeAuto/>
              <w:default w:val="0"/>
            </w:checkBox>
          </w:ffData>
        </w:fldChar>
      </w:r>
      <w:r w:rsidRPr="00100758">
        <w:rPr>
          <w:sz w:val="24"/>
          <w:szCs w:val="24"/>
        </w:rPr>
        <w:instrText xml:space="preserve"> FORMCHECKBOX </w:instrText>
      </w:r>
      <w:r w:rsidR="008226CF">
        <w:rPr>
          <w:sz w:val="24"/>
          <w:szCs w:val="24"/>
          <w:lang w:val="es-ES_tradnl" w:eastAsia="ar-SA"/>
        </w:rPr>
      </w:r>
      <w:r w:rsidR="008226CF">
        <w:rPr>
          <w:sz w:val="24"/>
          <w:szCs w:val="24"/>
          <w:lang w:val="es-ES_tradnl" w:eastAsia="ar-SA"/>
        </w:rPr>
        <w:fldChar w:fldCharType="separate"/>
      </w:r>
      <w:r w:rsidRPr="00100758">
        <w:rPr>
          <w:sz w:val="24"/>
          <w:szCs w:val="24"/>
          <w:lang w:val="es-ES_tradnl" w:eastAsia="ar-SA"/>
        </w:rPr>
        <w:fldChar w:fldCharType="end"/>
      </w:r>
      <w:bookmarkEnd w:id="1"/>
      <w:r w:rsidRPr="00100758">
        <w:rPr>
          <w:sz w:val="24"/>
          <w:szCs w:val="24"/>
          <w:lang w:val="es-ES_tradnl" w:eastAsia="ar-SA"/>
        </w:rPr>
        <w:t xml:space="preserve">  Preguntas orales en clase</w:t>
      </w:r>
    </w:p>
    <w:bookmarkStart w:id="2" w:name="Casilla2"/>
    <w:p w14:paraId="1C0C9791" w14:textId="1483759A" w:rsidR="00222817" w:rsidRPr="00100758" w:rsidRDefault="00222817" w:rsidP="00222817">
      <w:pPr>
        <w:tabs>
          <w:tab w:val="left" w:pos="-1171"/>
          <w:tab w:val="left" w:pos="-720"/>
          <w:tab w:val="left" w:pos="360"/>
        </w:tabs>
        <w:ind w:left="417"/>
        <w:jc w:val="both"/>
        <w:rPr>
          <w:sz w:val="24"/>
          <w:szCs w:val="24"/>
          <w:lang w:val="es-ES_tradnl" w:eastAsia="ar-SA"/>
        </w:rPr>
      </w:pPr>
      <w:r w:rsidRPr="00100758">
        <w:rPr>
          <w:sz w:val="24"/>
          <w:szCs w:val="24"/>
          <w:lang w:val="es-ES_tradnl" w:eastAsia="ar-SA"/>
        </w:rPr>
        <w:fldChar w:fldCharType="begin">
          <w:ffData>
            <w:name w:val="Casilla2"/>
            <w:enabled/>
            <w:calcOnExit w:val="0"/>
            <w:checkBox>
              <w:sizeAuto/>
              <w:default w:val="0"/>
            </w:checkBox>
          </w:ffData>
        </w:fldChar>
      </w:r>
      <w:r w:rsidRPr="00100758">
        <w:rPr>
          <w:sz w:val="24"/>
          <w:szCs w:val="24"/>
        </w:rPr>
        <w:instrText xml:space="preserve"> FORMCHECKBOX </w:instrText>
      </w:r>
      <w:r w:rsidR="008226CF">
        <w:rPr>
          <w:sz w:val="24"/>
          <w:szCs w:val="24"/>
          <w:lang w:val="es-ES_tradnl" w:eastAsia="ar-SA"/>
        </w:rPr>
      </w:r>
      <w:r w:rsidR="008226CF">
        <w:rPr>
          <w:sz w:val="24"/>
          <w:szCs w:val="24"/>
          <w:lang w:val="es-ES_tradnl" w:eastAsia="ar-SA"/>
        </w:rPr>
        <w:fldChar w:fldCharType="separate"/>
      </w:r>
      <w:r w:rsidRPr="00100758">
        <w:rPr>
          <w:sz w:val="24"/>
          <w:szCs w:val="24"/>
          <w:lang w:val="es-ES_tradnl" w:eastAsia="ar-SA"/>
        </w:rPr>
        <w:fldChar w:fldCharType="end"/>
      </w:r>
      <w:bookmarkEnd w:id="2"/>
      <w:r w:rsidR="00617410">
        <w:rPr>
          <w:sz w:val="24"/>
          <w:szCs w:val="24"/>
          <w:lang w:val="es-ES_tradnl" w:eastAsia="ar-SA"/>
        </w:rPr>
        <w:t xml:space="preserve"> Ejercicios de entrega inmediata</w:t>
      </w:r>
    </w:p>
    <w:bookmarkStart w:id="3" w:name="Casilla3"/>
    <w:p w14:paraId="2A1F4B67" w14:textId="77777777" w:rsidR="00222817" w:rsidRPr="00100758" w:rsidRDefault="00222817" w:rsidP="00222817">
      <w:pPr>
        <w:tabs>
          <w:tab w:val="left" w:pos="-1171"/>
          <w:tab w:val="left" w:pos="-720"/>
          <w:tab w:val="left" w:pos="360"/>
        </w:tabs>
        <w:ind w:left="417"/>
        <w:jc w:val="both"/>
        <w:rPr>
          <w:sz w:val="24"/>
          <w:szCs w:val="24"/>
          <w:lang w:val="es-ES_tradnl" w:eastAsia="ar-SA"/>
        </w:rPr>
      </w:pPr>
      <w:r w:rsidRPr="00100758">
        <w:rPr>
          <w:sz w:val="24"/>
          <w:szCs w:val="24"/>
          <w:lang w:val="es-ES_tradnl" w:eastAsia="ar-SA"/>
        </w:rPr>
        <w:fldChar w:fldCharType="begin">
          <w:ffData>
            <w:name w:val="Casilla3"/>
            <w:enabled/>
            <w:calcOnExit w:val="0"/>
            <w:checkBox>
              <w:sizeAuto/>
              <w:default w:val="0"/>
            </w:checkBox>
          </w:ffData>
        </w:fldChar>
      </w:r>
      <w:r w:rsidRPr="00100758">
        <w:rPr>
          <w:sz w:val="24"/>
          <w:szCs w:val="24"/>
        </w:rPr>
        <w:instrText xml:space="preserve"> FORMCHECKBOX </w:instrText>
      </w:r>
      <w:r w:rsidR="008226CF">
        <w:rPr>
          <w:sz w:val="24"/>
          <w:szCs w:val="24"/>
          <w:lang w:val="es-ES_tradnl" w:eastAsia="ar-SA"/>
        </w:rPr>
      </w:r>
      <w:r w:rsidR="008226CF">
        <w:rPr>
          <w:sz w:val="24"/>
          <w:szCs w:val="24"/>
          <w:lang w:val="es-ES_tradnl" w:eastAsia="ar-SA"/>
        </w:rPr>
        <w:fldChar w:fldCharType="separate"/>
      </w:r>
      <w:r w:rsidRPr="00100758">
        <w:rPr>
          <w:sz w:val="24"/>
          <w:szCs w:val="24"/>
          <w:lang w:val="es-ES_tradnl" w:eastAsia="ar-SA"/>
        </w:rPr>
        <w:fldChar w:fldCharType="end"/>
      </w:r>
      <w:bookmarkEnd w:id="3"/>
      <w:r w:rsidRPr="00100758">
        <w:rPr>
          <w:sz w:val="24"/>
          <w:szCs w:val="24"/>
          <w:lang w:val="es-ES_tradnl" w:eastAsia="ar-SA"/>
        </w:rPr>
        <w:t xml:space="preserve">  Realización, entrega y exposición de prácticas, ejercicios, cuestiones, etc.</w:t>
      </w:r>
    </w:p>
    <w:bookmarkStart w:id="4" w:name="Casilla5"/>
    <w:p w14:paraId="0D9C6AF7" w14:textId="77777777" w:rsidR="00222817" w:rsidRPr="00100758" w:rsidRDefault="00222817" w:rsidP="00222817">
      <w:pPr>
        <w:tabs>
          <w:tab w:val="left" w:pos="-1171"/>
          <w:tab w:val="left" w:pos="-720"/>
          <w:tab w:val="left" w:pos="360"/>
        </w:tabs>
        <w:ind w:left="417"/>
        <w:jc w:val="both"/>
        <w:rPr>
          <w:sz w:val="24"/>
          <w:szCs w:val="24"/>
          <w:lang w:val="es-ES_tradnl" w:eastAsia="ar-SA"/>
        </w:rPr>
      </w:pPr>
      <w:r w:rsidRPr="00100758">
        <w:rPr>
          <w:sz w:val="24"/>
          <w:szCs w:val="24"/>
          <w:lang w:val="es-ES_tradnl" w:eastAsia="ar-SA"/>
        </w:rPr>
        <w:lastRenderedPageBreak/>
        <w:fldChar w:fldCharType="begin">
          <w:ffData>
            <w:name w:val="Casilla5"/>
            <w:enabled/>
            <w:calcOnExit w:val="0"/>
            <w:checkBox>
              <w:sizeAuto/>
              <w:default w:val="0"/>
            </w:checkBox>
          </w:ffData>
        </w:fldChar>
      </w:r>
      <w:r w:rsidRPr="00100758">
        <w:rPr>
          <w:sz w:val="24"/>
          <w:szCs w:val="24"/>
        </w:rPr>
        <w:instrText xml:space="preserve"> FORMCHECKBOX </w:instrText>
      </w:r>
      <w:r w:rsidR="008226CF">
        <w:rPr>
          <w:sz w:val="24"/>
          <w:szCs w:val="24"/>
          <w:lang w:val="es-ES_tradnl" w:eastAsia="ar-SA"/>
        </w:rPr>
      </w:r>
      <w:r w:rsidR="008226CF">
        <w:rPr>
          <w:sz w:val="24"/>
          <w:szCs w:val="24"/>
          <w:lang w:val="es-ES_tradnl" w:eastAsia="ar-SA"/>
        </w:rPr>
        <w:fldChar w:fldCharType="separate"/>
      </w:r>
      <w:r w:rsidRPr="00100758">
        <w:rPr>
          <w:sz w:val="24"/>
          <w:szCs w:val="24"/>
          <w:lang w:val="es-ES_tradnl" w:eastAsia="ar-SA"/>
        </w:rPr>
        <w:fldChar w:fldCharType="end"/>
      </w:r>
      <w:bookmarkEnd w:id="4"/>
      <w:r w:rsidRPr="00100758">
        <w:rPr>
          <w:sz w:val="24"/>
          <w:szCs w:val="24"/>
          <w:lang w:val="es-ES_tradnl" w:eastAsia="ar-SA"/>
        </w:rPr>
        <w:t xml:space="preserve">  Asistencia y participación en clase</w:t>
      </w:r>
    </w:p>
    <w:bookmarkStart w:id="5" w:name="Casilla6"/>
    <w:p w14:paraId="44C03037" w14:textId="77777777" w:rsidR="00222817" w:rsidRPr="00100758" w:rsidRDefault="00222817" w:rsidP="00222817">
      <w:pPr>
        <w:tabs>
          <w:tab w:val="left" w:pos="-1171"/>
          <w:tab w:val="left" w:pos="-720"/>
          <w:tab w:val="left" w:pos="360"/>
        </w:tabs>
        <w:ind w:left="417"/>
        <w:jc w:val="both"/>
        <w:rPr>
          <w:sz w:val="24"/>
          <w:szCs w:val="24"/>
          <w:lang w:val="es-ES_tradnl" w:eastAsia="ar-SA"/>
        </w:rPr>
      </w:pPr>
      <w:r w:rsidRPr="00100758">
        <w:rPr>
          <w:sz w:val="24"/>
          <w:szCs w:val="24"/>
          <w:lang w:val="es-ES_tradnl" w:eastAsia="ar-SA"/>
        </w:rPr>
        <w:fldChar w:fldCharType="begin">
          <w:ffData>
            <w:name w:val="Casilla6"/>
            <w:enabled/>
            <w:calcOnExit w:val="0"/>
            <w:checkBox>
              <w:sizeAuto/>
              <w:default w:val="0"/>
            </w:checkBox>
          </w:ffData>
        </w:fldChar>
      </w:r>
      <w:r w:rsidRPr="00100758">
        <w:rPr>
          <w:sz w:val="24"/>
          <w:szCs w:val="24"/>
        </w:rPr>
        <w:instrText xml:space="preserve"> FORMCHECKBOX </w:instrText>
      </w:r>
      <w:r w:rsidR="008226CF">
        <w:rPr>
          <w:sz w:val="24"/>
          <w:szCs w:val="24"/>
          <w:lang w:val="es-ES_tradnl" w:eastAsia="ar-SA"/>
        </w:rPr>
      </w:r>
      <w:r w:rsidR="008226CF">
        <w:rPr>
          <w:sz w:val="24"/>
          <w:szCs w:val="24"/>
          <w:lang w:val="es-ES_tradnl" w:eastAsia="ar-SA"/>
        </w:rPr>
        <w:fldChar w:fldCharType="separate"/>
      </w:r>
      <w:r w:rsidRPr="00100758">
        <w:rPr>
          <w:sz w:val="24"/>
          <w:szCs w:val="24"/>
          <w:lang w:val="es-ES_tradnl" w:eastAsia="ar-SA"/>
        </w:rPr>
        <w:fldChar w:fldCharType="end"/>
      </w:r>
      <w:bookmarkEnd w:id="5"/>
      <w:r w:rsidRPr="00100758">
        <w:rPr>
          <w:sz w:val="24"/>
          <w:szCs w:val="24"/>
          <w:lang w:val="es-ES_tradnl" w:eastAsia="ar-SA"/>
        </w:rPr>
        <w:t xml:space="preserve">  Pruebas escritas</w:t>
      </w:r>
    </w:p>
    <w:bookmarkStart w:id="6" w:name="Casilla7"/>
    <w:p w14:paraId="1C068773" w14:textId="77777777" w:rsidR="00222817" w:rsidRPr="00100758" w:rsidRDefault="00222817" w:rsidP="00222817">
      <w:pPr>
        <w:tabs>
          <w:tab w:val="left" w:pos="-1171"/>
          <w:tab w:val="left" w:pos="-720"/>
          <w:tab w:val="left" w:pos="360"/>
        </w:tabs>
        <w:ind w:left="417"/>
        <w:jc w:val="both"/>
        <w:rPr>
          <w:sz w:val="24"/>
          <w:szCs w:val="24"/>
          <w:lang w:val="es-ES_tradnl" w:eastAsia="ar-SA"/>
        </w:rPr>
      </w:pPr>
      <w:r w:rsidRPr="00100758">
        <w:rPr>
          <w:sz w:val="24"/>
          <w:szCs w:val="24"/>
          <w:lang w:val="es-ES_tradnl" w:eastAsia="ar-SA"/>
        </w:rPr>
        <w:fldChar w:fldCharType="begin">
          <w:ffData>
            <w:name w:val="Casilla7"/>
            <w:enabled/>
            <w:calcOnExit w:val="0"/>
            <w:checkBox>
              <w:sizeAuto/>
              <w:default w:val="0"/>
            </w:checkBox>
          </w:ffData>
        </w:fldChar>
      </w:r>
      <w:r w:rsidRPr="00100758">
        <w:rPr>
          <w:sz w:val="24"/>
          <w:szCs w:val="24"/>
        </w:rPr>
        <w:instrText xml:space="preserve"> FORMCHECKBOX </w:instrText>
      </w:r>
      <w:r w:rsidR="008226CF">
        <w:rPr>
          <w:sz w:val="24"/>
          <w:szCs w:val="24"/>
          <w:lang w:val="es-ES_tradnl" w:eastAsia="ar-SA"/>
        </w:rPr>
      </w:r>
      <w:r w:rsidR="008226CF">
        <w:rPr>
          <w:sz w:val="24"/>
          <w:szCs w:val="24"/>
          <w:lang w:val="es-ES_tradnl" w:eastAsia="ar-SA"/>
        </w:rPr>
        <w:fldChar w:fldCharType="separate"/>
      </w:r>
      <w:r w:rsidRPr="00100758">
        <w:rPr>
          <w:sz w:val="24"/>
          <w:szCs w:val="24"/>
          <w:lang w:val="es-ES_tradnl" w:eastAsia="ar-SA"/>
        </w:rPr>
        <w:fldChar w:fldCharType="end"/>
      </w:r>
      <w:bookmarkEnd w:id="6"/>
      <w:r w:rsidRPr="00100758">
        <w:rPr>
          <w:sz w:val="24"/>
          <w:szCs w:val="24"/>
          <w:lang w:val="es-ES_tradnl" w:eastAsia="ar-SA"/>
        </w:rPr>
        <w:t xml:space="preserve">  Actitud positiva, esfuerzo personal, nivel de atención</w:t>
      </w:r>
    </w:p>
    <w:bookmarkStart w:id="7" w:name="Casilla8"/>
    <w:p w14:paraId="4186F59C" w14:textId="77777777" w:rsidR="00222817" w:rsidRPr="00100758" w:rsidRDefault="00222817" w:rsidP="00222817">
      <w:pPr>
        <w:tabs>
          <w:tab w:val="left" w:pos="-1171"/>
          <w:tab w:val="left" w:pos="-720"/>
          <w:tab w:val="left" w:pos="360"/>
          <w:tab w:val="left" w:pos="4358"/>
        </w:tabs>
        <w:ind w:left="417"/>
        <w:jc w:val="both"/>
        <w:rPr>
          <w:b/>
          <w:sz w:val="24"/>
          <w:szCs w:val="24"/>
          <w:lang w:eastAsia="ar-SA"/>
        </w:rPr>
      </w:pPr>
      <w:r w:rsidRPr="00100758">
        <w:rPr>
          <w:sz w:val="24"/>
          <w:szCs w:val="24"/>
          <w:lang w:val="es-ES_tradnl" w:eastAsia="ar-SA"/>
        </w:rPr>
        <w:fldChar w:fldCharType="begin">
          <w:ffData>
            <w:name w:val="Casilla8"/>
            <w:enabled/>
            <w:calcOnExit w:val="0"/>
            <w:checkBox>
              <w:sizeAuto/>
              <w:default w:val="0"/>
            </w:checkBox>
          </w:ffData>
        </w:fldChar>
      </w:r>
      <w:r w:rsidRPr="00100758">
        <w:rPr>
          <w:sz w:val="24"/>
          <w:szCs w:val="24"/>
        </w:rPr>
        <w:instrText xml:space="preserve"> FORMCHECKBOX </w:instrText>
      </w:r>
      <w:r w:rsidR="008226CF">
        <w:rPr>
          <w:sz w:val="24"/>
          <w:szCs w:val="24"/>
          <w:lang w:val="es-ES_tradnl" w:eastAsia="ar-SA"/>
        </w:rPr>
      </w:r>
      <w:r w:rsidR="008226CF">
        <w:rPr>
          <w:sz w:val="24"/>
          <w:szCs w:val="24"/>
          <w:lang w:val="es-ES_tradnl" w:eastAsia="ar-SA"/>
        </w:rPr>
        <w:fldChar w:fldCharType="separate"/>
      </w:r>
      <w:r w:rsidRPr="00100758">
        <w:rPr>
          <w:sz w:val="24"/>
          <w:szCs w:val="24"/>
          <w:lang w:val="es-ES_tradnl" w:eastAsia="ar-SA"/>
        </w:rPr>
        <w:fldChar w:fldCharType="end"/>
      </w:r>
      <w:bookmarkEnd w:id="7"/>
      <w:r w:rsidRPr="00100758">
        <w:rPr>
          <w:sz w:val="24"/>
          <w:szCs w:val="24"/>
          <w:lang w:val="es-ES_tradnl" w:eastAsia="ar-SA"/>
        </w:rPr>
        <w:t xml:space="preserve">  Motivación,  interés por la materia.</w:t>
      </w:r>
      <w:r w:rsidRPr="00100758">
        <w:rPr>
          <w:b/>
          <w:sz w:val="24"/>
          <w:szCs w:val="24"/>
          <w:lang w:eastAsia="ar-SA"/>
        </w:rPr>
        <w:t xml:space="preserve"> </w:t>
      </w:r>
    </w:p>
    <w:p w14:paraId="7189294D" w14:textId="77777777" w:rsidR="00222817" w:rsidRPr="00100758" w:rsidRDefault="00222817" w:rsidP="00222817">
      <w:pPr>
        <w:tabs>
          <w:tab w:val="left" w:pos="720"/>
        </w:tabs>
        <w:jc w:val="both"/>
        <w:rPr>
          <w:b/>
          <w:sz w:val="24"/>
          <w:szCs w:val="24"/>
          <w:lang w:val="es-ES_tradnl" w:eastAsia="ar-SA"/>
        </w:rPr>
      </w:pPr>
    </w:p>
    <w:p w14:paraId="360261B0" w14:textId="77777777" w:rsidR="00222817" w:rsidRPr="00100758" w:rsidRDefault="00222817" w:rsidP="00222817">
      <w:pPr>
        <w:tabs>
          <w:tab w:val="left" w:pos="720"/>
        </w:tabs>
        <w:jc w:val="both"/>
        <w:rPr>
          <w:b/>
          <w:color w:val="4472C4" w:themeColor="accent5"/>
          <w:sz w:val="24"/>
          <w:szCs w:val="24"/>
          <w:lang w:val="es-ES_tradnl" w:eastAsia="ar-SA"/>
        </w:rPr>
      </w:pPr>
      <w:r w:rsidRPr="00100758">
        <w:rPr>
          <w:b/>
          <w:color w:val="4472C4" w:themeColor="accent5"/>
          <w:sz w:val="24"/>
          <w:szCs w:val="24"/>
          <w:lang w:val="es-ES_tradnl" w:eastAsia="ar-SA"/>
        </w:rPr>
        <w:t>CRITERIOS DE CORRECCIÓN</w:t>
      </w:r>
    </w:p>
    <w:p w14:paraId="146A7A60" w14:textId="77777777" w:rsidR="00222817" w:rsidRPr="00100758" w:rsidRDefault="00222817" w:rsidP="00222817">
      <w:pPr>
        <w:tabs>
          <w:tab w:val="left" w:pos="720"/>
        </w:tabs>
        <w:jc w:val="both"/>
        <w:rPr>
          <w:sz w:val="24"/>
          <w:szCs w:val="24"/>
          <w:lang w:val="es-ES_tradnl" w:eastAsia="ar-SA"/>
        </w:rPr>
      </w:pPr>
      <w:r w:rsidRPr="00100758">
        <w:rPr>
          <w:sz w:val="24"/>
          <w:szCs w:val="24"/>
          <w:lang w:val="es-ES_tradnl" w:eastAsia="ar-SA"/>
        </w:rPr>
        <w:tab/>
        <w:t>En las pruebas teóricas se valorarán las respuestas correctas a las preguntas planteadas en los ejercicios de tipo test, con penalizaciones en las respuestas no acertadas.</w:t>
      </w:r>
    </w:p>
    <w:p w14:paraId="53E57BC2" w14:textId="77777777" w:rsidR="00222817" w:rsidRPr="00100758" w:rsidRDefault="00222817" w:rsidP="00222817">
      <w:pPr>
        <w:tabs>
          <w:tab w:val="left" w:pos="720"/>
        </w:tabs>
        <w:jc w:val="both"/>
        <w:rPr>
          <w:sz w:val="24"/>
          <w:szCs w:val="24"/>
          <w:lang w:val="es-ES_tradnl" w:eastAsia="ar-SA"/>
        </w:rPr>
      </w:pPr>
      <w:r w:rsidRPr="00100758">
        <w:rPr>
          <w:sz w:val="24"/>
          <w:szCs w:val="24"/>
          <w:lang w:val="es-ES_tradnl" w:eastAsia="ar-SA"/>
        </w:rPr>
        <w:t>En las preguntas y problemas que requieran una contestación desarrollada se valorará su planteamiento y desarrollo, así como apuntar las soluciones más idóneas al problema planteado.</w:t>
      </w:r>
    </w:p>
    <w:p w14:paraId="25C994E0" w14:textId="77777777" w:rsidR="00222817" w:rsidRPr="00100758" w:rsidRDefault="00222817" w:rsidP="00222817">
      <w:pPr>
        <w:tabs>
          <w:tab w:val="left" w:pos="720"/>
        </w:tabs>
        <w:jc w:val="both"/>
        <w:rPr>
          <w:sz w:val="24"/>
          <w:szCs w:val="24"/>
          <w:lang w:val="es-ES_tradnl" w:eastAsia="ar-SA"/>
        </w:rPr>
      </w:pPr>
      <w:r w:rsidRPr="00100758">
        <w:rPr>
          <w:sz w:val="24"/>
          <w:szCs w:val="24"/>
          <w:lang w:val="es-ES_tradnl" w:eastAsia="ar-SA"/>
        </w:rPr>
        <w:t>En las prácticas se valorará primordialmente la ejecución de acuerdo a las especificaciones planteadas, la resolución de los problemas que se presenten y la excelencia en los resultados.</w:t>
      </w:r>
    </w:p>
    <w:p w14:paraId="41610F38" w14:textId="77777777" w:rsidR="00222817" w:rsidRPr="00100758" w:rsidRDefault="00222817" w:rsidP="00222817">
      <w:pPr>
        <w:tabs>
          <w:tab w:val="left" w:pos="720"/>
        </w:tabs>
        <w:jc w:val="both"/>
        <w:rPr>
          <w:sz w:val="24"/>
          <w:szCs w:val="24"/>
          <w:lang w:val="es-ES_tradnl" w:eastAsia="ar-SA"/>
        </w:rPr>
      </w:pPr>
      <w:r w:rsidRPr="00100758">
        <w:rPr>
          <w:sz w:val="24"/>
          <w:szCs w:val="24"/>
          <w:lang w:val="es-ES_tradnl" w:eastAsia="ar-SA"/>
        </w:rPr>
        <w:t>Además de la resolución de las pruebas teóricas y el ajuste de las prácticas a los requerimientos solicitados en ellas, se valorarán positivamente o negativamente los siguientes aspectos:</w:t>
      </w:r>
    </w:p>
    <w:p w14:paraId="4391B9E0" w14:textId="77777777" w:rsidR="00222817" w:rsidRPr="00100758" w:rsidRDefault="00222817" w:rsidP="00222817">
      <w:pPr>
        <w:numPr>
          <w:ilvl w:val="0"/>
          <w:numId w:val="8"/>
        </w:numPr>
        <w:tabs>
          <w:tab w:val="left" w:pos="1069"/>
        </w:tabs>
        <w:suppressAutoHyphens/>
        <w:spacing w:after="0" w:line="240" w:lineRule="auto"/>
        <w:jc w:val="both"/>
        <w:rPr>
          <w:sz w:val="24"/>
          <w:szCs w:val="24"/>
          <w:lang w:val="es-ES_tradnl" w:eastAsia="ar-SA"/>
        </w:rPr>
      </w:pPr>
      <w:r w:rsidRPr="00100758">
        <w:rPr>
          <w:sz w:val="24"/>
          <w:szCs w:val="24"/>
          <w:lang w:val="es-ES_tradnl" w:eastAsia="ar-SA"/>
        </w:rPr>
        <w:t>Ortografía.</w:t>
      </w:r>
    </w:p>
    <w:p w14:paraId="48949ABE" w14:textId="77777777" w:rsidR="00222817" w:rsidRPr="00100758" w:rsidRDefault="00222817" w:rsidP="00222817">
      <w:pPr>
        <w:numPr>
          <w:ilvl w:val="0"/>
          <w:numId w:val="8"/>
        </w:numPr>
        <w:tabs>
          <w:tab w:val="left" w:pos="1069"/>
        </w:tabs>
        <w:suppressAutoHyphens/>
        <w:spacing w:after="0" w:line="240" w:lineRule="auto"/>
        <w:jc w:val="both"/>
        <w:rPr>
          <w:sz w:val="24"/>
          <w:szCs w:val="24"/>
          <w:lang w:val="es-ES_tradnl" w:eastAsia="ar-SA"/>
        </w:rPr>
      </w:pPr>
      <w:r w:rsidRPr="00100758">
        <w:rPr>
          <w:sz w:val="24"/>
          <w:szCs w:val="24"/>
          <w:lang w:val="es-ES_tradnl" w:eastAsia="ar-SA"/>
        </w:rPr>
        <w:t>Presentación.</w:t>
      </w:r>
    </w:p>
    <w:p w14:paraId="08015919" w14:textId="77777777" w:rsidR="00222817" w:rsidRPr="00100758" w:rsidRDefault="00222817" w:rsidP="00222817">
      <w:pPr>
        <w:numPr>
          <w:ilvl w:val="0"/>
          <w:numId w:val="8"/>
        </w:numPr>
        <w:tabs>
          <w:tab w:val="left" w:pos="1069"/>
        </w:tabs>
        <w:suppressAutoHyphens/>
        <w:spacing w:after="0" w:line="240" w:lineRule="auto"/>
        <w:jc w:val="both"/>
        <w:rPr>
          <w:sz w:val="24"/>
          <w:szCs w:val="24"/>
          <w:lang w:val="es-ES_tradnl" w:eastAsia="ar-SA"/>
        </w:rPr>
      </w:pPr>
      <w:r w:rsidRPr="00100758">
        <w:rPr>
          <w:sz w:val="24"/>
          <w:szCs w:val="24"/>
          <w:lang w:val="es-ES_tradnl" w:eastAsia="ar-SA"/>
        </w:rPr>
        <w:t>Expresión escrita.</w:t>
      </w:r>
    </w:p>
    <w:p w14:paraId="36C3C10A" w14:textId="77777777" w:rsidR="00222817" w:rsidRPr="00100758" w:rsidRDefault="00222817" w:rsidP="00222817">
      <w:pPr>
        <w:autoSpaceDE w:val="0"/>
        <w:autoSpaceDN w:val="0"/>
        <w:adjustRightInd w:val="0"/>
        <w:spacing w:after="0" w:line="240" w:lineRule="auto"/>
        <w:rPr>
          <w:rFonts w:cs="Arial"/>
          <w:b/>
          <w:bCs/>
          <w:color w:val="4472C4" w:themeColor="accent5"/>
          <w:sz w:val="24"/>
          <w:szCs w:val="24"/>
          <w:highlight w:val="yellow"/>
        </w:rPr>
      </w:pPr>
    </w:p>
    <w:p w14:paraId="0ED175E0" w14:textId="77777777" w:rsidR="00222817" w:rsidRPr="00100758" w:rsidRDefault="00222817" w:rsidP="00222817">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Cada unidad de la programación tiene asociados unos ejercicios prácticos. Además de ellos habrá dos pruebas teóricas al final de cada trimestre de evaluación.</w:t>
      </w:r>
    </w:p>
    <w:p w14:paraId="14A3D2AB" w14:textId="77777777" w:rsidR="00222817" w:rsidRPr="00100758" w:rsidRDefault="00222817" w:rsidP="00222817">
      <w:pPr>
        <w:autoSpaceDE w:val="0"/>
        <w:autoSpaceDN w:val="0"/>
        <w:adjustRightInd w:val="0"/>
        <w:spacing w:after="0" w:line="240" w:lineRule="auto"/>
        <w:jc w:val="both"/>
        <w:rPr>
          <w:rFonts w:cs="Arial"/>
          <w:color w:val="000000"/>
          <w:sz w:val="24"/>
          <w:szCs w:val="24"/>
        </w:rPr>
      </w:pPr>
    </w:p>
    <w:p w14:paraId="6BD597C0" w14:textId="77777777" w:rsidR="00222817" w:rsidRPr="00100758" w:rsidRDefault="00222817" w:rsidP="00222817">
      <w:pPr>
        <w:autoSpaceDE w:val="0"/>
        <w:autoSpaceDN w:val="0"/>
        <w:adjustRightInd w:val="0"/>
        <w:spacing w:after="0" w:line="240" w:lineRule="auto"/>
        <w:jc w:val="both"/>
        <w:rPr>
          <w:rFonts w:cs="Arial"/>
          <w:color w:val="000000"/>
          <w:sz w:val="24"/>
          <w:szCs w:val="24"/>
        </w:rPr>
      </w:pPr>
      <w:r w:rsidRPr="00100758">
        <w:rPr>
          <w:rFonts w:cs="Arial"/>
          <w:color w:val="000000"/>
          <w:sz w:val="24"/>
          <w:szCs w:val="24"/>
        </w:rPr>
        <w:t>Como el procedimiento de evaluación es continua el alumno que supere la segunda evaluación aprobará el módulo.</w:t>
      </w:r>
    </w:p>
    <w:p w14:paraId="7C2B9257" w14:textId="77777777" w:rsidR="00222817" w:rsidRPr="00100758" w:rsidRDefault="00222817" w:rsidP="00222817">
      <w:pPr>
        <w:autoSpaceDE w:val="0"/>
        <w:autoSpaceDN w:val="0"/>
        <w:adjustRightInd w:val="0"/>
        <w:spacing w:after="0" w:line="240" w:lineRule="auto"/>
        <w:jc w:val="both"/>
        <w:rPr>
          <w:rFonts w:cs="Arial"/>
          <w:color w:val="000000"/>
          <w:sz w:val="24"/>
          <w:szCs w:val="24"/>
        </w:rPr>
      </w:pPr>
    </w:p>
    <w:p w14:paraId="2E99FB88" w14:textId="77777777" w:rsidR="00222817" w:rsidRPr="00100758" w:rsidRDefault="00222817" w:rsidP="00222817">
      <w:pPr>
        <w:autoSpaceDE w:val="0"/>
        <w:autoSpaceDN w:val="0"/>
        <w:adjustRightInd w:val="0"/>
        <w:spacing w:after="0" w:line="240" w:lineRule="auto"/>
        <w:jc w:val="both"/>
        <w:rPr>
          <w:rFonts w:cs="Arial"/>
          <w:color w:val="4472C4" w:themeColor="accent5"/>
          <w:sz w:val="24"/>
          <w:szCs w:val="24"/>
          <w:highlight w:val="yellow"/>
        </w:rPr>
      </w:pPr>
    </w:p>
    <w:p w14:paraId="645367D8" w14:textId="77777777" w:rsidR="00222817" w:rsidRPr="00100758" w:rsidRDefault="00222817" w:rsidP="00222817">
      <w:pPr>
        <w:tabs>
          <w:tab w:val="left" w:pos="720"/>
        </w:tabs>
        <w:jc w:val="both"/>
        <w:rPr>
          <w:b/>
          <w:color w:val="4472C4" w:themeColor="accent5"/>
          <w:sz w:val="24"/>
          <w:szCs w:val="24"/>
          <w:lang w:val="es-ES_tradnl" w:eastAsia="ar-SA"/>
        </w:rPr>
      </w:pPr>
      <w:r w:rsidRPr="00100758">
        <w:rPr>
          <w:b/>
          <w:color w:val="4472C4" w:themeColor="accent5"/>
          <w:sz w:val="24"/>
          <w:szCs w:val="24"/>
          <w:lang w:val="es-ES_tradnl" w:eastAsia="ar-SA"/>
        </w:rPr>
        <w:t>CRITERIOS DE RECUPERACIÓN</w:t>
      </w:r>
    </w:p>
    <w:p w14:paraId="6EC3C8B2" w14:textId="77777777" w:rsidR="00222817" w:rsidRPr="00100758" w:rsidRDefault="00222817" w:rsidP="003615C4">
      <w:pPr>
        <w:tabs>
          <w:tab w:val="left" w:pos="720"/>
        </w:tabs>
        <w:jc w:val="both"/>
        <w:rPr>
          <w:sz w:val="24"/>
          <w:szCs w:val="24"/>
          <w:lang w:val="es-ES_tradnl" w:eastAsia="ar-SA"/>
        </w:rPr>
      </w:pPr>
      <w:r w:rsidRPr="00100758">
        <w:rPr>
          <w:sz w:val="24"/>
          <w:szCs w:val="24"/>
          <w:lang w:val="es-ES_tradnl" w:eastAsia="ar-SA"/>
        </w:rPr>
        <w:tab/>
        <w:t>Se realizará un informe individualizado con un plan de recuperación haciendo hincapié en aquellos aspectos en que el alumno no haya superado satisfactoriamente los objetivos mínimos de aprendizaje.</w:t>
      </w:r>
    </w:p>
    <w:p w14:paraId="67F73ED6" w14:textId="77777777" w:rsidR="002233EF" w:rsidRPr="00100758" w:rsidRDefault="002233EF" w:rsidP="00222817">
      <w:pPr>
        <w:autoSpaceDE w:val="0"/>
        <w:autoSpaceDN w:val="0"/>
        <w:adjustRightInd w:val="0"/>
        <w:spacing w:after="0" w:line="240" w:lineRule="auto"/>
        <w:rPr>
          <w:rFonts w:cs="Arial"/>
          <w:b/>
          <w:bCs/>
          <w:color w:val="4472C4" w:themeColor="accent5"/>
          <w:sz w:val="24"/>
          <w:szCs w:val="24"/>
        </w:rPr>
      </w:pPr>
    </w:p>
    <w:p w14:paraId="1332806C" w14:textId="77777777" w:rsidR="00222817" w:rsidRPr="00100758" w:rsidRDefault="00222817" w:rsidP="00222817">
      <w:pPr>
        <w:autoSpaceDE w:val="0"/>
        <w:autoSpaceDN w:val="0"/>
        <w:adjustRightInd w:val="0"/>
        <w:spacing w:after="0" w:line="240" w:lineRule="auto"/>
        <w:rPr>
          <w:rFonts w:cs="Arial"/>
          <w:b/>
          <w:bCs/>
          <w:color w:val="4472C4" w:themeColor="accent5"/>
          <w:sz w:val="24"/>
          <w:szCs w:val="24"/>
        </w:rPr>
      </w:pPr>
      <w:r w:rsidRPr="00100758">
        <w:rPr>
          <w:rFonts w:cs="Arial"/>
          <w:b/>
          <w:bCs/>
          <w:color w:val="4472C4" w:themeColor="accent5"/>
          <w:sz w:val="24"/>
          <w:szCs w:val="24"/>
        </w:rPr>
        <w:t>SISTEMA DE RECUPERACIÓN EVALUACIONES PENDIENTES</w:t>
      </w:r>
    </w:p>
    <w:p w14:paraId="13755933" w14:textId="77777777" w:rsidR="00222817" w:rsidRPr="00100758" w:rsidRDefault="00222817" w:rsidP="00222817">
      <w:pPr>
        <w:tabs>
          <w:tab w:val="left" w:pos="720"/>
        </w:tabs>
        <w:jc w:val="both"/>
        <w:rPr>
          <w:sz w:val="24"/>
          <w:szCs w:val="24"/>
          <w:lang w:val="es-ES_tradnl" w:eastAsia="ar-SA"/>
        </w:rPr>
      </w:pPr>
      <w:r w:rsidRPr="00100758">
        <w:rPr>
          <w:sz w:val="24"/>
          <w:szCs w:val="24"/>
          <w:lang w:val="es-ES_tradnl" w:eastAsia="ar-SA"/>
        </w:rPr>
        <w:tab/>
      </w:r>
    </w:p>
    <w:p w14:paraId="17EBA237" w14:textId="77777777" w:rsidR="00222817" w:rsidRPr="00100758" w:rsidRDefault="00222817" w:rsidP="00222817">
      <w:pPr>
        <w:tabs>
          <w:tab w:val="left" w:pos="720"/>
        </w:tabs>
        <w:jc w:val="both"/>
        <w:rPr>
          <w:sz w:val="24"/>
          <w:szCs w:val="24"/>
          <w:lang w:val="es-ES_tradnl" w:eastAsia="ar-SA"/>
        </w:rPr>
      </w:pPr>
      <w:r w:rsidRPr="00100758">
        <w:rPr>
          <w:sz w:val="24"/>
          <w:szCs w:val="24"/>
          <w:lang w:val="es-ES_tradnl" w:eastAsia="ar-SA"/>
        </w:rPr>
        <w:lastRenderedPageBreak/>
        <w:tab/>
        <w:t>Los alumnos y alumnas que tengan trabajos suspensos o inacabados tendrán que repetir o en su caso demostrar que han superado los objetivos y conocimientos requeridos en los trabajos de la evaluación presente.</w:t>
      </w:r>
    </w:p>
    <w:p w14:paraId="45BAE3A8" w14:textId="77777777" w:rsidR="00222817" w:rsidRPr="00100758" w:rsidRDefault="00222817" w:rsidP="00222817">
      <w:pPr>
        <w:tabs>
          <w:tab w:val="left" w:pos="720"/>
        </w:tabs>
        <w:spacing w:line="240" w:lineRule="auto"/>
        <w:jc w:val="both"/>
        <w:rPr>
          <w:sz w:val="24"/>
          <w:szCs w:val="24"/>
          <w:lang w:val="es-ES_tradnl" w:eastAsia="ar-SA"/>
        </w:rPr>
      </w:pPr>
      <w:r w:rsidRPr="00100758">
        <w:rPr>
          <w:sz w:val="24"/>
          <w:szCs w:val="24"/>
          <w:lang w:val="es-ES_tradnl" w:eastAsia="ar-SA"/>
        </w:rPr>
        <w:tab/>
        <w:t>Los alumnos y alumnas que no superen la evaluación continua, realizarán una prueba teórico-práctica en la fecha que estipule el departamento.</w:t>
      </w:r>
      <w:r w:rsidR="00100758">
        <w:rPr>
          <w:sz w:val="24"/>
          <w:szCs w:val="24"/>
          <w:lang w:val="es-ES_tradnl" w:eastAsia="ar-SA"/>
        </w:rPr>
        <w:t xml:space="preserve"> </w:t>
      </w:r>
    </w:p>
    <w:p w14:paraId="2DBC8F68" w14:textId="77777777" w:rsidR="00222817" w:rsidRPr="00100758" w:rsidRDefault="00100758" w:rsidP="00222817">
      <w:pPr>
        <w:autoSpaceDE w:val="0"/>
        <w:autoSpaceDN w:val="0"/>
        <w:adjustRightInd w:val="0"/>
        <w:spacing w:after="0" w:line="240" w:lineRule="auto"/>
        <w:jc w:val="both"/>
        <w:rPr>
          <w:rFonts w:cs="Arial"/>
          <w:color w:val="000000"/>
          <w:sz w:val="24"/>
          <w:szCs w:val="24"/>
        </w:rPr>
      </w:pPr>
      <w:r>
        <w:rPr>
          <w:rFonts w:cs="Arial"/>
          <w:color w:val="000000"/>
          <w:sz w:val="24"/>
          <w:szCs w:val="24"/>
        </w:rPr>
        <w:t xml:space="preserve">      </w:t>
      </w:r>
    </w:p>
    <w:p w14:paraId="35D6476C" w14:textId="77777777" w:rsidR="00222817" w:rsidRPr="00100758" w:rsidRDefault="00222817" w:rsidP="00222817">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Al alumno se le facilitarán actividades extras para recuperar los ejercicios prácticos no superados, siempre que el alumno/a lo solicite.</w:t>
      </w:r>
    </w:p>
    <w:p w14:paraId="787ECE60" w14:textId="77777777" w:rsidR="00222817" w:rsidRPr="00100758" w:rsidRDefault="00222817" w:rsidP="00222817">
      <w:pPr>
        <w:autoSpaceDE w:val="0"/>
        <w:autoSpaceDN w:val="0"/>
        <w:adjustRightInd w:val="0"/>
        <w:spacing w:after="0" w:line="240" w:lineRule="auto"/>
        <w:jc w:val="both"/>
        <w:rPr>
          <w:rFonts w:cs="Arial"/>
          <w:color w:val="000000"/>
          <w:sz w:val="24"/>
          <w:szCs w:val="24"/>
        </w:rPr>
      </w:pPr>
    </w:p>
    <w:p w14:paraId="33C03867" w14:textId="77777777" w:rsidR="00222817" w:rsidRPr="00100758" w:rsidRDefault="00222817" w:rsidP="00222817">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La recuperación de evaluaciones no superadas se realizará en el período establecido para ello hasta finales del mes de junio. El alumno/a que suspenda el módulo tiene la obligación de asistencia en el período de recuperación, de no ser así, se la bajara la nota el porcentaje correspondiente al tiempo faltado, hasta alcanzar la máxima reducción del 50% de la nota, o sea que solo podrá sacar un 5.</w:t>
      </w:r>
    </w:p>
    <w:p w14:paraId="7040A740" w14:textId="77777777" w:rsidR="00222817" w:rsidRPr="00100758" w:rsidRDefault="00100758" w:rsidP="00222817">
      <w:pPr>
        <w:autoSpaceDE w:val="0"/>
        <w:autoSpaceDN w:val="0"/>
        <w:adjustRightInd w:val="0"/>
        <w:spacing w:after="0" w:line="240" w:lineRule="auto"/>
        <w:rPr>
          <w:rFonts w:cs="Arial"/>
          <w:color w:val="000000"/>
          <w:sz w:val="24"/>
          <w:szCs w:val="24"/>
          <w:highlight w:val="yellow"/>
        </w:rPr>
      </w:pPr>
      <w:r>
        <w:rPr>
          <w:rFonts w:cs="Arial"/>
          <w:color w:val="000000"/>
          <w:sz w:val="24"/>
          <w:szCs w:val="24"/>
          <w:highlight w:val="yellow"/>
        </w:rPr>
        <w:t xml:space="preserve"> </w:t>
      </w:r>
    </w:p>
    <w:p w14:paraId="3FDFFB19" w14:textId="6454DF71" w:rsidR="00427ACB" w:rsidRPr="00100758" w:rsidRDefault="00100758" w:rsidP="00427ACB">
      <w:pPr>
        <w:autoSpaceDE w:val="0"/>
        <w:autoSpaceDN w:val="0"/>
        <w:adjustRightInd w:val="0"/>
        <w:spacing w:after="0" w:line="240" w:lineRule="auto"/>
        <w:rPr>
          <w:rFonts w:cs="Arial"/>
          <w:color w:val="000000"/>
          <w:sz w:val="24"/>
          <w:szCs w:val="24"/>
        </w:rPr>
      </w:pPr>
      <w:r>
        <w:rPr>
          <w:rFonts w:cs="Arial"/>
          <w:color w:val="000000"/>
          <w:sz w:val="24"/>
          <w:szCs w:val="24"/>
        </w:rPr>
        <w:t xml:space="preserve">   </w:t>
      </w:r>
    </w:p>
    <w:p w14:paraId="0EB0C1EE" w14:textId="77777777" w:rsidR="00427ACB" w:rsidRPr="00100758" w:rsidRDefault="00427ACB" w:rsidP="00427ACB">
      <w:pPr>
        <w:autoSpaceDE w:val="0"/>
        <w:autoSpaceDN w:val="0"/>
        <w:adjustRightInd w:val="0"/>
        <w:spacing w:after="0" w:line="240" w:lineRule="auto"/>
        <w:rPr>
          <w:rFonts w:cs="Arial"/>
          <w:b/>
          <w:bCs/>
          <w:color w:val="4472C4" w:themeColor="accent5"/>
          <w:sz w:val="24"/>
          <w:szCs w:val="24"/>
        </w:rPr>
      </w:pPr>
      <w:r w:rsidRPr="00100758">
        <w:rPr>
          <w:rFonts w:cs="Arial"/>
          <w:b/>
          <w:bCs/>
          <w:color w:val="4472C4" w:themeColor="accent5"/>
          <w:sz w:val="24"/>
          <w:szCs w:val="24"/>
        </w:rPr>
        <w:t>SOLICITUDES DE SUBIDA DE NOTA</w:t>
      </w:r>
    </w:p>
    <w:p w14:paraId="2E0C84C1" w14:textId="77777777" w:rsidR="00427ACB" w:rsidRPr="00100758" w:rsidRDefault="00427ACB" w:rsidP="00427ACB">
      <w:pPr>
        <w:autoSpaceDE w:val="0"/>
        <w:autoSpaceDN w:val="0"/>
        <w:adjustRightInd w:val="0"/>
        <w:spacing w:after="0" w:line="240" w:lineRule="auto"/>
        <w:rPr>
          <w:rFonts w:cs="Arial"/>
          <w:b/>
          <w:bCs/>
          <w:color w:val="4472C4" w:themeColor="accent5"/>
          <w:sz w:val="24"/>
          <w:szCs w:val="24"/>
        </w:rPr>
      </w:pPr>
    </w:p>
    <w:p w14:paraId="314DA9EB" w14:textId="77777777" w:rsidR="00427ACB" w:rsidRPr="00100758" w:rsidRDefault="00427ACB" w:rsidP="008F25B1">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El alumno que habiendo aprobado el módulo en la convocatoria ordinaria y desee una nota superior a la obtenida deberá solicitarlo por escrito en Jefatura de Estudios en el tiempo establecido para ello y asistir obligatoriamente a las clases de recuperación durante el período de Mayo a Junio.</w:t>
      </w:r>
    </w:p>
    <w:p w14:paraId="0B7C72FE" w14:textId="77777777" w:rsidR="00427ACB" w:rsidRPr="00100758" w:rsidRDefault="00427ACB" w:rsidP="00427ACB">
      <w:pPr>
        <w:autoSpaceDE w:val="0"/>
        <w:autoSpaceDN w:val="0"/>
        <w:adjustRightInd w:val="0"/>
        <w:spacing w:after="0" w:line="240" w:lineRule="auto"/>
        <w:jc w:val="both"/>
        <w:rPr>
          <w:rFonts w:cs="Arial"/>
          <w:color w:val="000000"/>
          <w:sz w:val="24"/>
          <w:szCs w:val="24"/>
        </w:rPr>
      </w:pPr>
    </w:p>
    <w:p w14:paraId="40542CDA" w14:textId="77777777" w:rsidR="00427ACB" w:rsidRPr="00100758" w:rsidRDefault="00427ACB" w:rsidP="008F25B1">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Los profesores del módulo solicitarán al alumno la realización de una serie de ejercicios y prácticas diferentes a los realizados durante el curso ordinario; además habrán de realizar un examen al final de este período. Estas prácticas serán las mismas para todos los alumnos/as que soliciten subida de nota y se diseñarán en función del número de alumnos/as y de los materiales y espacios disponibles.</w:t>
      </w:r>
    </w:p>
    <w:p w14:paraId="784971F8" w14:textId="77777777" w:rsidR="00427ACB" w:rsidRPr="00100758" w:rsidRDefault="00427ACB" w:rsidP="00427ACB">
      <w:pPr>
        <w:autoSpaceDE w:val="0"/>
        <w:autoSpaceDN w:val="0"/>
        <w:adjustRightInd w:val="0"/>
        <w:spacing w:after="0" w:line="240" w:lineRule="auto"/>
        <w:jc w:val="both"/>
        <w:rPr>
          <w:rFonts w:cs="Arial"/>
          <w:color w:val="000000"/>
          <w:sz w:val="24"/>
          <w:szCs w:val="24"/>
        </w:rPr>
      </w:pPr>
    </w:p>
    <w:p w14:paraId="34A641F0" w14:textId="77777777" w:rsidR="00427ACB" w:rsidRPr="00100758" w:rsidRDefault="00427ACB" w:rsidP="008F25B1">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 xml:space="preserve">Se calificará la subida de nota con el 50% del total, y los ejercicios prácticos con el restante 50%, siendo imprescindible aprobar las dos partes por separado popara hacer media. </w:t>
      </w:r>
    </w:p>
    <w:p w14:paraId="693C5DFD" w14:textId="77777777" w:rsidR="00427ACB" w:rsidRPr="00100758" w:rsidRDefault="00427ACB" w:rsidP="00427ACB">
      <w:pPr>
        <w:autoSpaceDE w:val="0"/>
        <w:autoSpaceDN w:val="0"/>
        <w:adjustRightInd w:val="0"/>
        <w:spacing w:after="0" w:line="240" w:lineRule="auto"/>
        <w:jc w:val="both"/>
        <w:rPr>
          <w:rFonts w:cs="Arial"/>
          <w:color w:val="000000"/>
          <w:sz w:val="24"/>
          <w:szCs w:val="24"/>
        </w:rPr>
      </w:pPr>
    </w:p>
    <w:p w14:paraId="4BEEAFE4" w14:textId="0C10A62F" w:rsidR="00427ACB" w:rsidRPr="00100758" w:rsidRDefault="00280A7F" w:rsidP="003615C4">
      <w:pPr>
        <w:autoSpaceDE w:val="0"/>
        <w:autoSpaceDN w:val="0"/>
        <w:adjustRightInd w:val="0"/>
        <w:spacing w:after="0" w:line="240" w:lineRule="auto"/>
        <w:ind w:firstLine="708"/>
        <w:jc w:val="both"/>
        <w:rPr>
          <w:rFonts w:cs="Arial"/>
          <w:color w:val="000000"/>
          <w:sz w:val="24"/>
          <w:szCs w:val="24"/>
        </w:rPr>
      </w:pPr>
      <w:r>
        <w:rPr>
          <w:rFonts w:cs="Arial"/>
          <w:color w:val="000000"/>
          <w:sz w:val="24"/>
          <w:szCs w:val="24"/>
        </w:rPr>
        <w:t>El alumno que falte más de un 2</w:t>
      </w:r>
      <w:r w:rsidR="00427ACB" w:rsidRPr="00100758">
        <w:rPr>
          <w:rFonts w:cs="Arial"/>
          <w:color w:val="000000"/>
          <w:sz w:val="24"/>
          <w:szCs w:val="24"/>
        </w:rPr>
        <w:t>0% del tiempo asignado para este período de subida de notas no podrá presentarse al examen y por tanto no podrá subir nota.</w:t>
      </w:r>
    </w:p>
    <w:p w14:paraId="1EDE96C5" w14:textId="77777777" w:rsidR="00427ACB" w:rsidRPr="00100758" w:rsidRDefault="00427ACB" w:rsidP="00427ACB">
      <w:pPr>
        <w:autoSpaceDE w:val="0"/>
        <w:autoSpaceDN w:val="0"/>
        <w:adjustRightInd w:val="0"/>
        <w:spacing w:after="0" w:line="240" w:lineRule="auto"/>
        <w:rPr>
          <w:rFonts w:cs="Arial"/>
          <w:b/>
          <w:bCs/>
          <w:color w:val="4472C4" w:themeColor="accent5"/>
          <w:sz w:val="24"/>
          <w:szCs w:val="24"/>
        </w:rPr>
      </w:pPr>
    </w:p>
    <w:p w14:paraId="5C4ACE58" w14:textId="77777777" w:rsidR="00427ACB" w:rsidRPr="00100758" w:rsidRDefault="00427ACB" w:rsidP="00427ACB">
      <w:pPr>
        <w:autoSpaceDE w:val="0"/>
        <w:autoSpaceDN w:val="0"/>
        <w:adjustRightInd w:val="0"/>
        <w:spacing w:after="0" w:line="240" w:lineRule="auto"/>
        <w:rPr>
          <w:rFonts w:cs="Arial"/>
          <w:b/>
          <w:bCs/>
          <w:color w:val="4472C4" w:themeColor="accent5"/>
          <w:sz w:val="24"/>
          <w:szCs w:val="24"/>
        </w:rPr>
      </w:pPr>
      <w:r w:rsidRPr="00100758">
        <w:rPr>
          <w:rFonts w:cs="Arial"/>
          <w:b/>
          <w:bCs/>
          <w:color w:val="4472C4" w:themeColor="accent5"/>
          <w:sz w:val="24"/>
          <w:szCs w:val="24"/>
        </w:rPr>
        <w:t>ADAPTACIONES CURRICULARES PARA LOS ALUMNOS CON NECESIDADES</w:t>
      </w:r>
    </w:p>
    <w:p w14:paraId="3CDAEA73" w14:textId="77777777" w:rsidR="00427ACB" w:rsidRPr="00100758" w:rsidRDefault="00427ACB" w:rsidP="00427ACB">
      <w:pPr>
        <w:autoSpaceDE w:val="0"/>
        <w:autoSpaceDN w:val="0"/>
        <w:adjustRightInd w:val="0"/>
        <w:spacing w:after="0" w:line="240" w:lineRule="auto"/>
        <w:rPr>
          <w:rFonts w:cs="Arial"/>
          <w:b/>
          <w:bCs/>
          <w:color w:val="4472C4" w:themeColor="accent5"/>
          <w:sz w:val="24"/>
          <w:szCs w:val="24"/>
        </w:rPr>
      </w:pPr>
      <w:r w:rsidRPr="00100758">
        <w:rPr>
          <w:rFonts w:cs="Arial"/>
          <w:b/>
          <w:bCs/>
          <w:color w:val="4472C4" w:themeColor="accent5"/>
          <w:sz w:val="24"/>
          <w:szCs w:val="24"/>
        </w:rPr>
        <w:t>EDUCATIVAS ESPECIALES</w:t>
      </w:r>
    </w:p>
    <w:p w14:paraId="35610782" w14:textId="77777777" w:rsidR="00427ACB" w:rsidRPr="00100758" w:rsidRDefault="00427ACB" w:rsidP="00427ACB">
      <w:pPr>
        <w:autoSpaceDE w:val="0"/>
        <w:autoSpaceDN w:val="0"/>
        <w:adjustRightInd w:val="0"/>
        <w:spacing w:after="0" w:line="240" w:lineRule="auto"/>
        <w:rPr>
          <w:rFonts w:cs="Arial"/>
          <w:b/>
          <w:bCs/>
          <w:color w:val="4472C4" w:themeColor="accent5"/>
          <w:sz w:val="24"/>
          <w:szCs w:val="24"/>
        </w:rPr>
      </w:pPr>
    </w:p>
    <w:p w14:paraId="6669D5E0" w14:textId="77777777" w:rsidR="00427ACB" w:rsidRPr="00100758" w:rsidRDefault="00427ACB" w:rsidP="00427ACB">
      <w:pPr>
        <w:autoSpaceDE w:val="0"/>
        <w:autoSpaceDN w:val="0"/>
        <w:adjustRightInd w:val="0"/>
        <w:spacing w:after="0" w:line="240" w:lineRule="auto"/>
        <w:ind w:firstLine="708"/>
        <w:jc w:val="both"/>
        <w:rPr>
          <w:rFonts w:cs="Arial"/>
          <w:color w:val="000000"/>
          <w:sz w:val="24"/>
          <w:szCs w:val="24"/>
        </w:rPr>
      </w:pPr>
      <w:r w:rsidRPr="00100758">
        <w:rPr>
          <w:rFonts w:cs="Arial"/>
          <w:color w:val="000000"/>
          <w:sz w:val="24"/>
          <w:szCs w:val="24"/>
        </w:rPr>
        <w:t>La atención a la diversidad se propone para paliar la situación de los alumnos con necesidades educativas especiales, es decir, aquellos que tienen deficiencias en el aprendizaje, bien permanentes (deficiencias físicas sensoriales, intelectuales, etc.) bien transitorias (problemas de maduración, deficiencias socioculturales, afectivas, etc.)</w:t>
      </w:r>
    </w:p>
    <w:p w14:paraId="053ECF71" w14:textId="77777777" w:rsidR="00222817" w:rsidRPr="00100758" w:rsidRDefault="00222817" w:rsidP="00427ACB">
      <w:pPr>
        <w:autoSpaceDE w:val="0"/>
        <w:autoSpaceDN w:val="0"/>
        <w:adjustRightInd w:val="0"/>
        <w:spacing w:after="0" w:line="240" w:lineRule="auto"/>
        <w:ind w:firstLine="708"/>
        <w:jc w:val="both"/>
        <w:rPr>
          <w:rFonts w:cs="Arial"/>
          <w:color w:val="000000"/>
          <w:sz w:val="24"/>
          <w:szCs w:val="24"/>
        </w:rPr>
      </w:pPr>
    </w:p>
    <w:p w14:paraId="55A8C617" w14:textId="77777777" w:rsidR="00EE189F" w:rsidRPr="00100758" w:rsidRDefault="00EE189F" w:rsidP="00EE189F">
      <w:pPr>
        <w:widowControl w:val="0"/>
        <w:spacing w:line="273" w:lineRule="atLeast"/>
        <w:ind w:firstLine="705"/>
        <w:jc w:val="both"/>
        <w:rPr>
          <w:sz w:val="24"/>
          <w:szCs w:val="24"/>
          <w:lang w:eastAsia="ar-SA"/>
        </w:rPr>
      </w:pPr>
      <w:r w:rsidRPr="00100758">
        <w:rPr>
          <w:sz w:val="24"/>
          <w:szCs w:val="24"/>
          <w:lang w:eastAsia="ar-SA"/>
        </w:rPr>
        <w:t xml:space="preserve">La adecuación y adaptación de los contenidos y actividades pueden ser planteadas, sin perder el referente del contexto, de forma que se puedan desarrollar </w:t>
      </w:r>
      <w:r w:rsidRPr="00100758">
        <w:rPr>
          <w:sz w:val="24"/>
          <w:szCs w:val="24"/>
          <w:lang w:eastAsia="ar-SA"/>
        </w:rPr>
        <w:lastRenderedPageBreak/>
        <w:t>como consecuencia de los distintos grados de conocimientos previos detectados en el alumnado, o ante la existencia de diferentes grados de autonomía y responsabilidad entre ellos, o por la identificación de dificultades en procesos anteriores o similares con determinados alumnos/as.</w:t>
      </w:r>
    </w:p>
    <w:p w14:paraId="449D9D2C" w14:textId="77777777" w:rsidR="006F34A0" w:rsidRDefault="00EE189F" w:rsidP="006F34A0">
      <w:pPr>
        <w:widowControl w:val="0"/>
        <w:spacing w:line="273" w:lineRule="atLeast"/>
        <w:ind w:firstLine="705"/>
        <w:jc w:val="both"/>
        <w:rPr>
          <w:rFonts w:cs="Arial"/>
          <w:color w:val="000000"/>
          <w:sz w:val="24"/>
          <w:szCs w:val="24"/>
        </w:rPr>
      </w:pPr>
      <w:r w:rsidRPr="00100758">
        <w:rPr>
          <w:rFonts w:cs="Arial"/>
          <w:color w:val="000000"/>
          <w:sz w:val="24"/>
          <w:szCs w:val="24"/>
        </w:rPr>
        <w:t>Se estudiaran junto al departamento de Orientación las medidas a adoptar, en función de los alumnos y las necesidades detectadas</w:t>
      </w:r>
      <w:r w:rsidR="006F34A0">
        <w:rPr>
          <w:rFonts w:cs="Arial"/>
          <w:color w:val="000000"/>
          <w:sz w:val="24"/>
          <w:szCs w:val="24"/>
        </w:rPr>
        <w:t xml:space="preserve">.    </w:t>
      </w:r>
    </w:p>
    <w:p w14:paraId="14275578" w14:textId="6DA386F6" w:rsidR="00EE189F" w:rsidRPr="00100758" w:rsidRDefault="00EE189F" w:rsidP="006F34A0">
      <w:pPr>
        <w:widowControl w:val="0"/>
        <w:spacing w:line="273" w:lineRule="atLeast"/>
        <w:ind w:firstLine="705"/>
        <w:jc w:val="both"/>
        <w:rPr>
          <w:b/>
          <w:sz w:val="24"/>
          <w:szCs w:val="24"/>
          <w:lang w:eastAsia="ar-SA"/>
        </w:rPr>
      </w:pPr>
      <w:r w:rsidRPr="00100758">
        <w:rPr>
          <w:b/>
          <w:sz w:val="24"/>
          <w:szCs w:val="24"/>
          <w:lang w:eastAsia="ar-SA"/>
        </w:rPr>
        <w:t>Actividades de refuerzo</w:t>
      </w:r>
    </w:p>
    <w:p w14:paraId="4406A50D" w14:textId="77777777" w:rsidR="00EE189F" w:rsidRPr="00100758" w:rsidRDefault="00EE189F" w:rsidP="00EE189F">
      <w:pPr>
        <w:widowControl w:val="0"/>
        <w:spacing w:line="278" w:lineRule="atLeast"/>
        <w:ind w:firstLine="705"/>
        <w:jc w:val="both"/>
        <w:rPr>
          <w:sz w:val="24"/>
          <w:szCs w:val="24"/>
          <w:lang w:eastAsia="ar-SA"/>
        </w:rPr>
      </w:pPr>
      <w:r w:rsidRPr="00100758">
        <w:rPr>
          <w:sz w:val="24"/>
          <w:szCs w:val="24"/>
          <w:lang w:eastAsia="ar-SA"/>
        </w:rPr>
        <w:t>El sistema de evaluación continua permite la posibilidad de prestar atención a las diferencias que el alumnado va mostrando en las actividades desarrolladas. Ello permite diseñar actividades de apoyo al alumnado que lo necesite.</w:t>
      </w:r>
    </w:p>
    <w:p w14:paraId="4DF6B000" w14:textId="77777777" w:rsidR="00EE189F" w:rsidRPr="00100758" w:rsidRDefault="00EE189F" w:rsidP="00EE189F">
      <w:pPr>
        <w:widowControl w:val="0"/>
        <w:spacing w:line="278" w:lineRule="atLeast"/>
        <w:ind w:firstLine="705"/>
        <w:jc w:val="both"/>
        <w:rPr>
          <w:sz w:val="24"/>
          <w:szCs w:val="24"/>
          <w:lang w:eastAsia="ar-SA"/>
        </w:rPr>
      </w:pPr>
      <w:r w:rsidRPr="00100758">
        <w:rPr>
          <w:sz w:val="24"/>
          <w:szCs w:val="24"/>
          <w:lang w:eastAsia="ar-SA"/>
        </w:rPr>
        <w:t>A aquellos alumnos y alumnas que lo requieran se les propondrá la realización actividades encaminadas a suplir las carencias que se detecten.</w:t>
      </w:r>
    </w:p>
    <w:p w14:paraId="0BCAC665" w14:textId="77777777" w:rsidR="00EE189F" w:rsidRPr="00100758" w:rsidRDefault="00EE189F" w:rsidP="00EE189F">
      <w:pPr>
        <w:tabs>
          <w:tab w:val="left" w:pos="360"/>
        </w:tabs>
        <w:rPr>
          <w:b/>
          <w:sz w:val="24"/>
          <w:szCs w:val="24"/>
          <w:lang w:eastAsia="ar-SA"/>
        </w:rPr>
      </w:pPr>
    </w:p>
    <w:p w14:paraId="7D29D4B9" w14:textId="77777777" w:rsidR="00EE189F" w:rsidRPr="00100758" w:rsidRDefault="00EE189F" w:rsidP="00EE189F">
      <w:pPr>
        <w:tabs>
          <w:tab w:val="left" w:pos="360"/>
        </w:tabs>
        <w:rPr>
          <w:b/>
          <w:sz w:val="24"/>
          <w:szCs w:val="24"/>
          <w:lang w:eastAsia="ar-SA"/>
        </w:rPr>
      </w:pPr>
      <w:r w:rsidRPr="00100758">
        <w:rPr>
          <w:b/>
          <w:sz w:val="24"/>
          <w:szCs w:val="24"/>
          <w:lang w:eastAsia="ar-SA"/>
        </w:rPr>
        <w:t xml:space="preserve"> Actividades de ampliación</w:t>
      </w:r>
    </w:p>
    <w:p w14:paraId="48D2BAB6" w14:textId="77777777" w:rsidR="00EE189F" w:rsidRPr="00100758" w:rsidRDefault="00EE189F" w:rsidP="003615C4">
      <w:pPr>
        <w:tabs>
          <w:tab w:val="left" w:pos="360"/>
        </w:tabs>
        <w:ind w:firstLine="720"/>
        <w:jc w:val="both"/>
        <w:rPr>
          <w:sz w:val="24"/>
          <w:szCs w:val="24"/>
          <w:lang w:eastAsia="ar-SA"/>
        </w:rPr>
      </w:pPr>
      <w:r w:rsidRPr="00100758">
        <w:rPr>
          <w:sz w:val="24"/>
          <w:szCs w:val="24"/>
          <w:lang w:eastAsia="ar-SA"/>
        </w:rPr>
        <w:t>Aquellos alumnos y alumnas que terminen las actividades programadas en un tiempo menor del estipulado y quieran ampliar conocimientos se les propondrán actividades en función de sus capacidades.</w:t>
      </w:r>
    </w:p>
    <w:p w14:paraId="7594C51E" w14:textId="77777777" w:rsidR="00EE189F" w:rsidRPr="00100758" w:rsidRDefault="00EE189F" w:rsidP="00EE189F">
      <w:pPr>
        <w:tabs>
          <w:tab w:val="left" w:pos="360"/>
        </w:tabs>
        <w:rPr>
          <w:b/>
          <w:color w:val="4472C4" w:themeColor="accent5"/>
          <w:sz w:val="24"/>
          <w:szCs w:val="24"/>
          <w:lang w:eastAsia="ar-SA"/>
        </w:rPr>
      </w:pPr>
      <w:r w:rsidRPr="00100758">
        <w:rPr>
          <w:b/>
          <w:color w:val="4472C4" w:themeColor="accent5"/>
          <w:sz w:val="24"/>
          <w:szCs w:val="24"/>
          <w:lang w:eastAsia="ar-SA"/>
        </w:rPr>
        <w:t>TEMAS TRANSVERSALES</w:t>
      </w:r>
    </w:p>
    <w:p w14:paraId="675B193D" w14:textId="77777777" w:rsidR="00EE189F" w:rsidRPr="00100758" w:rsidRDefault="00EE189F" w:rsidP="00EE189F">
      <w:pPr>
        <w:pStyle w:val="Encabezado"/>
        <w:tabs>
          <w:tab w:val="clear" w:pos="4252"/>
          <w:tab w:val="clear" w:pos="8504"/>
        </w:tabs>
        <w:jc w:val="both"/>
        <w:rPr>
          <w:rFonts w:asciiTheme="minorHAnsi" w:hAnsiTheme="minorHAnsi"/>
          <w:lang w:eastAsia="ar-SA"/>
        </w:rPr>
      </w:pPr>
      <w:r w:rsidRPr="00100758">
        <w:rPr>
          <w:rFonts w:asciiTheme="minorHAnsi" w:hAnsiTheme="minorHAnsi"/>
          <w:u w:val="single"/>
          <w:lang w:eastAsia="ar-SA"/>
        </w:rPr>
        <w:t>Educación ambiental</w:t>
      </w:r>
      <w:r w:rsidRPr="00100758">
        <w:rPr>
          <w:rFonts w:asciiTheme="minorHAnsi" w:hAnsiTheme="minorHAnsi"/>
          <w:lang w:eastAsia="ar-SA"/>
        </w:rPr>
        <w:t xml:space="preserve"> Entre sus objetivos se encuentran los siguientes:</w:t>
      </w:r>
    </w:p>
    <w:p w14:paraId="2CE4376A" w14:textId="77777777" w:rsidR="00EE189F" w:rsidRPr="00100758" w:rsidRDefault="00EE189F" w:rsidP="00EE189F">
      <w:pPr>
        <w:pStyle w:val="Encabezado"/>
        <w:numPr>
          <w:ilvl w:val="0"/>
          <w:numId w:val="12"/>
        </w:numPr>
        <w:tabs>
          <w:tab w:val="clear" w:pos="4252"/>
          <w:tab w:val="clear" w:pos="8504"/>
          <w:tab w:val="left" w:pos="360"/>
        </w:tabs>
        <w:jc w:val="both"/>
        <w:rPr>
          <w:rFonts w:asciiTheme="minorHAnsi" w:hAnsiTheme="minorHAnsi"/>
          <w:lang w:eastAsia="ar-SA"/>
        </w:rPr>
      </w:pPr>
      <w:r w:rsidRPr="00100758">
        <w:rPr>
          <w:rFonts w:asciiTheme="minorHAnsi" w:hAnsiTheme="minorHAnsi"/>
          <w:lang w:eastAsia="ar-SA"/>
        </w:rPr>
        <w:t>Adquirir experiencias y conocimientos suficientes para tener una comprensión de los principales problemas ambientales.</w:t>
      </w:r>
    </w:p>
    <w:p w14:paraId="4A2EB9D2" w14:textId="77777777" w:rsidR="00EE189F" w:rsidRPr="00100758" w:rsidRDefault="00EE189F" w:rsidP="00EE189F">
      <w:pPr>
        <w:pStyle w:val="Encabezado"/>
        <w:numPr>
          <w:ilvl w:val="0"/>
          <w:numId w:val="12"/>
        </w:numPr>
        <w:tabs>
          <w:tab w:val="clear" w:pos="4252"/>
          <w:tab w:val="clear" w:pos="8504"/>
          <w:tab w:val="left" w:pos="360"/>
        </w:tabs>
        <w:jc w:val="both"/>
        <w:rPr>
          <w:rFonts w:asciiTheme="minorHAnsi" w:hAnsiTheme="minorHAnsi"/>
          <w:lang w:eastAsia="ar-SA"/>
        </w:rPr>
      </w:pPr>
      <w:r w:rsidRPr="00100758">
        <w:rPr>
          <w:rFonts w:asciiTheme="minorHAnsi" w:hAnsiTheme="minorHAnsi"/>
          <w:lang w:eastAsia="ar-SA"/>
        </w:rPr>
        <w:t>Desarrollar conciencia de responsabilidad respecto del medio ambiente global.</w:t>
      </w:r>
    </w:p>
    <w:p w14:paraId="7D9B7EBC" w14:textId="77777777" w:rsidR="00EE189F" w:rsidRPr="00100758" w:rsidRDefault="00EE189F" w:rsidP="00EE189F">
      <w:pPr>
        <w:pStyle w:val="Encabezado"/>
        <w:numPr>
          <w:ilvl w:val="0"/>
          <w:numId w:val="12"/>
        </w:numPr>
        <w:tabs>
          <w:tab w:val="clear" w:pos="4252"/>
          <w:tab w:val="clear" w:pos="8504"/>
          <w:tab w:val="left" w:pos="360"/>
        </w:tabs>
        <w:jc w:val="both"/>
        <w:rPr>
          <w:rFonts w:asciiTheme="minorHAnsi" w:hAnsiTheme="minorHAnsi"/>
          <w:lang w:eastAsia="ar-SA"/>
        </w:rPr>
      </w:pPr>
      <w:r w:rsidRPr="00100758">
        <w:rPr>
          <w:rFonts w:asciiTheme="minorHAnsi" w:hAnsiTheme="minorHAnsi"/>
          <w:lang w:eastAsia="ar-SA"/>
        </w:rPr>
        <w:t>Desarrollar capacidades y técnicas de relacionarse con el medio sin contribuir a su deterioro, así como hábitos individuales de protección del medio.</w:t>
      </w:r>
    </w:p>
    <w:p w14:paraId="5159DD25" w14:textId="77777777" w:rsidR="00EE189F" w:rsidRPr="00100758" w:rsidRDefault="00EE189F" w:rsidP="00EE189F">
      <w:pPr>
        <w:pStyle w:val="Encabezado"/>
        <w:tabs>
          <w:tab w:val="clear" w:pos="4252"/>
          <w:tab w:val="clear" w:pos="8504"/>
        </w:tabs>
        <w:jc w:val="both"/>
        <w:rPr>
          <w:rFonts w:asciiTheme="minorHAnsi" w:hAnsiTheme="minorHAnsi"/>
          <w:lang w:eastAsia="ar-SA"/>
        </w:rPr>
      </w:pPr>
    </w:p>
    <w:p w14:paraId="7F85AF2D" w14:textId="77777777" w:rsidR="00EE189F" w:rsidRPr="00100758" w:rsidRDefault="00EE189F" w:rsidP="00EE189F">
      <w:pPr>
        <w:jc w:val="both"/>
        <w:rPr>
          <w:sz w:val="24"/>
          <w:szCs w:val="24"/>
          <w:lang w:eastAsia="ar-SA"/>
        </w:rPr>
      </w:pPr>
      <w:r w:rsidRPr="00100758">
        <w:rPr>
          <w:sz w:val="24"/>
          <w:szCs w:val="24"/>
          <w:u w:val="single"/>
          <w:lang w:eastAsia="ar-SA"/>
        </w:rPr>
        <w:t>Educación para la salud y salud laboral</w:t>
      </w:r>
      <w:r w:rsidRPr="00100758">
        <w:rPr>
          <w:sz w:val="24"/>
          <w:szCs w:val="24"/>
          <w:lang w:eastAsia="ar-SA"/>
        </w:rPr>
        <w:t>, parte de un concepto integral de la salud como bienestar físico y mental, individual, social y medioambiental. Plantea dos tipos de objetivos:</w:t>
      </w:r>
    </w:p>
    <w:p w14:paraId="469E5047" w14:textId="77777777" w:rsidR="00EE189F" w:rsidRPr="00100758" w:rsidRDefault="00EE189F" w:rsidP="00EE189F">
      <w:pPr>
        <w:numPr>
          <w:ilvl w:val="0"/>
          <w:numId w:val="13"/>
        </w:numPr>
        <w:tabs>
          <w:tab w:val="left" w:pos="360"/>
        </w:tabs>
        <w:suppressAutoHyphens/>
        <w:spacing w:after="0" w:line="240" w:lineRule="auto"/>
        <w:jc w:val="both"/>
        <w:rPr>
          <w:sz w:val="24"/>
          <w:szCs w:val="24"/>
          <w:lang w:eastAsia="ar-SA"/>
        </w:rPr>
      </w:pPr>
      <w:r w:rsidRPr="00100758">
        <w:rPr>
          <w:sz w:val="24"/>
          <w:szCs w:val="24"/>
          <w:lang w:eastAsia="ar-SA"/>
        </w:rPr>
        <w:t>Adquirir un conocimiento progresivo del cuerpo, de las principales anomalías y enfermedades, y del modo de prevenirlas o curarlas.</w:t>
      </w:r>
    </w:p>
    <w:p w14:paraId="427A823E" w14:textId="77777777" w:rsidR="00EE189F" w:rsidRPr="00100758" w:rsidRDefault="00EE189F" w:rsidP="00EE189F">
      <w:pPr>
        <w:numPr>
          <w:ilvl w:val="0"/>
          <w:numId w:val="13"/>
        </w:numPr>
        <w:tabs>
          <w:tab w:val="left" w:pos="360"/>
        </w:tabs>
        <w:suppressAutoHyphens/>
        <w:spacing w:after="0" w:line="240" w:lineRule="auto"/>
        <w:jc w:val="both"/>
        <w:rPr>
          <w:sz w:val="24"/>
          <w:szCs w:val="24"/>
          <w:lang w:eastAsia="ar-SA"/>
        </w:rPr>
      </w:pPr>
      <w:r w:rsidRPr="00100758">
        <w:rPr>
          <w:sz w:val="24"/>
          <w:szCs w:val="24"/>
          <w:lang w:eastAsia="ar-SA"/>
        </w:rPr>
        <w:t>Desarrollar hábitos de salud: higiene corporal y mental, alimentación correcta, prevención de  accidentes, relación no miedosa con el personal sanitario, etc... El objetivo final de la educación es el trabajo; cuando antes se conciencie el alumnado de su importancia, conseguiremos evitar los accidentes y enfermedades profesionales.</w:t>
      </w:r>
    </w:p>
    <w:p w14:paraId="70E3652E" w14:textId="77777777" w:rsidR="00EE189F" w:rsidRPr="00100758" w:rsidRDefault="00EE189F" w:rsidP="00EE189F">
      <w:pPr>
        <w:jc w:val="both"/>
        <w:rPr>
          <w:sz w:val="24"/>
          <w:szCs w:val="24"/>
          <w:lang w:eastAsia="ar-SA"/>
        </w:rPr>
      </w:pPr>
    </w:p>
    <w:p w14:paraId="5EAD7BB0" w14:textId="77777777" w:rsidR="00EE189F" w:rsidRPr="00100758" w:rsidRDefault="00EE189F" w:rsidP="00EE189F">
      <w:pPr>
        <w:jc w:val="both"/>
        <w:rPr>
          <w:sz w:val="24"/>
          <w:szCs w:val="24"/>
          <w:lang w:eastAsia="ar-SA"/>
        </w:rPr>
      </w:pPr>
      <w:r w:rsidRPr="00100758">
        <w:rPr>
          <w:sz w:val="24"/>
          <w:szCs w:val="24"/>
          <w:u w:val="single"/>
          <w:lang w:eastAsia="ar-SA"/>
        </w:rPr>
        <w:t>Coeducación</w:t>
      </w:r>
      <w:r w:rsidRPr="00100758">
        <w:rPr>
          <w:sz w:val="24"/>
          <w:szCs w:val="24"/>
          <w:lang w:eastAsia="ar-SA"/>
        </w:rPr>
        <w:t>: la educación para la igualdad se plantes expresamente por la necesidad de crear desde la escuela una dinámica correcta de las discriminaciones. Entre sus objetivos están:</w:t>
      </w:r>
    </w:p>
    <w:p w14:paraId="406EF105" w14:textId="77777777" w:rsidR="00EE189F" w:rsidRPr="00100758" w:rsidRDefault="00EE189F" w:rsidP="00EE189F">
      <w:pPr>
        <w:numPr>
          <w:ilvl w:val="0"/>
          <w:numId w:val="10"/>
        </w:numPr>
        <w:tabs>
          <w:tab w:val="left" w:pos="360"/>
        </w:tabs>
        <w:suppressAutoHyphens/>
        <w:spacing w:after="0" w:line="240" w:lineRule="auto"/>
        <w:jc w:val="both"/>
        <w:rPr>
          <w:sz w:val="24"/>
          <w:szCs w:val="24"/>
          <w:lang w:eastAsia="ar-SA"/>
        </w:rPr>
      </w:pPr>
      <w:r w:rsidRPr="00100758">
        <w:rPr>
          <w:sz w:val="24"/>
          <w:szCs w:val="24"/>
          <w:lang w:eastAsia="ar-SA"/>
        </w:rPr>
        <w:lastRenderedPageBreak/>
        <w:t>Desarrollar la autoestima y una concepción del cuerpo como expresión de la personalidad.</w:t>
      </w:r>
    </w:p>
    <w:p w14:paraId="7B211DBC" w14:textId="77777777" w:rsidR="00EE189F" w:rsidRPr="00100758" w:rsidRDefault="00EE189F" w:rsidP="00EE189F">
      <w:pPr>
        <w:numPr>
          <w:ilvl w:val="0"/>
          <w:numId w:val="10"/>
        </w:numPr>
        <w:tabs>
          <w:tab w:val="left" w:pos="360"/>
        </w:tabs>
        <w:suppressAutoHyphens/>
        <w:spacing w:after="0" w:line="240" w:lineRule="auto"/>
        <w:jc w:val="both"/>
        <w:rPr>
          <w:sz w:val="24"/>
          <w:szCs w:val="24"/>
          <w:lang w:eastAsia="ar-SA"/>
        </w:rPr>
      </w:pPr>
      <w:r w:rsidRPr="00100758">
        <w:rPr>
          <w:sz w:val="24"/>
          <w:szCs w:val="24"/>
          <w:lang w:eastAsia="ar-SA"/>
        </w:rPr>
        <w:t>Analizar críticamente la realidad y corregir prejuicios sexistas y sus manifestaciones en el lenguaje, publicidad, juegos, profesiones...</w:t>
      </w:r>
    </w:p>
    <w:p w14:paraId="407EBC18" w14:textId="77777777" w:rsidR="00EE189F" w:rsidRPr="00100758" w:rsidRDefault="00EE189F" w:rsidP="00EE189F">
      <w:pPr>
        <w:numPr>
          <w:ilvl w:val="0"/>
          <w:numId w:val="10"/>
        </w:numPr>
        <w:tabs>
          <w:tab w:val="left" w:pos="360"/>
        </w:tabs>
        <w:suppressAutoHyphens/>
        <w:spacing w:after="0" w:line="240" w:lineRule="auto"/>
        <w:jc w:val="both"/>
        <w:rPr>
          <w:sz w:val="24"/>
          <w:szCs w:val="24"/>
          <w:lang w:eastAsia="ar-SA"/>
        </w:rPr>
      </w:pPr>
      <w:r w:rsidRPr="00100758">
        <w:rPr>
          <w:sz w:val="24"/>
          <w:szCs w:val="24"/>
          <w:lang w:eastAsia="ar-SA"/>
        </w:rPr>
        <w:t>Adquirir habilidades y recursos para realizar cualquier tipo de tareas, domésticas o no.</w:t>
      </w:r>
    </w:p>
    <w:p w14:paraId="5902B5DD" w14:textId="77777777" w:rsidR="00EE189F" w:rsidRPr="00100758" w:rsidRDefault="00EE189F" w:rsidP="00EE189F">
      <w:pPr>
        <w:numPr>
          <w:ilvl w:val="0"/>
          <w:numId w:val="10"/>
        </w:numPr>
        <w:tabs>
          <w:tab w:val="left" w:pos="360"/>
        </w:tabs>
        <w:suppressAutoHyphens/>
        <w:spacing w:after="0" w:line="240" w:lineRule="auto"/>
        <w:jc w:val="both"/>
        <w:rPr>
          <w:sz w:val="24"/>
          <w:szCs w:val="24"/>
          <w:lang w:eastAsia="ar-SA"/>
        </w:rPr>
      </w:pPr>
      <w:r w:rsidRPr="00100758">
        <w:rPr>
          <w:sz w:val="24"/>
          <w:szCs w:val="24"/>
          <w:lang w:eastAsia="ar-SA"/>
        </w:rPr>
        <w:t>Consolidar hábitos no discriminatorios.</w:t>
      </w:r>
    </w:p>
    <w:p w14:paraId="7D6354DE" w14:textId="77777777" w:rsidR="00EE189F" w:rsidRPr="00100758" w:rsidRDefault="00EE189F" w:rsidP="00EE189F">
      <w:pPr>
        <w:tabs>
          <w:tab w:val="left" w:pos="360"/>
        </w:tabs>
        <w:rPr>
          <w:b/>
          <w:color w:val="4472C4" w:themeColor="accent5"/>
          <w:sz w:val="24"/>
          <w:szCs w:val="24"/>
          <w:lang w:eastAsia="ar-SA"/>
        </w:rPr>
      </w:pPr>
      <w:r w:rsidRPr="00100758">
        <w:rPr>
          <w:b/>
          <w:color w:val="4472C4" w:themeColor="accent5"/>
          <w:sz w:val="24"/>
          <w:szCs w:val="24"/>
          <w:lang w:eastAsia="ar-SA"/>
        </w:rPr>
        <w:t>SEGUIMIENTO Y EVALUACIÓN DEL DESARROLLO DE LA PROGRAMACIÓN</w:t>
      </w:r>
    </w:p>
    <w:p w14:paraId="66BBD3A3" w14:textId="77777777" w:rsidR="00EE189F" w:rsidRPr="00100758" w:rsidRDefault="00EE189F" w:rsidP="00EE189F">
      <w:pPr>
        <w:rPr>
          <w:sz w:val="24"/>
          <w:szCs w:val="24"/>
          <w:lang w:eastAsia="ar-SA"/>
        </w:rPr>
      </w:pPr>
      <w:r w:rsidRPr="00100758">
        <w:rPr>
          <w:sz w:val="24"/>
          <w:szCs w:val="24"/>
        </w:rPr>
        <w:t xml:space="preserve">          </w:t>
      </w:r>
      <w:r w:rsidRPr="00100758">
        <w:rPr>
          <w:sz w:val="24"/>
          <w:szCs w:val="24"/>
          <w:lang w:eastAsia="ar-SA"/>
        </w:rPr>
        <w:t>El seguimiento y evaluación de la programación se hará constar en el cuaderno del profesor.</w:t>
      </w:r>
    </w:p>
    <w:p w14:paraId="4EB31252" w14:textId="77777777" w:rsidR="00EE189F" w:rsidRPr="00100758" w:rsidRDefault="00EE189F" w:rsidP="00EE189F">
      <w:pPr>
        <w:jc w:val="both"/>
        <w:rPr>
          <w:sz w:val="24"/>
          <w:szCs w:val="24"/>
          <w:lang w:eastAsia="ar-SA"/>
        </w:rPr>
      </w:pPr>
      <w:r w:rsidRPr="00100758">
        <w:rPr>
          <w:sz w:val="24"/>
          <w:szCs w:val="24"/>
          <w:lang w:eastAsia="ar-SA"/>
        </w:rPr>
        <w:t>Se llevarán a cabo reuniones periódicas del coordinador/a de cada ciclo con el equipo educativo.</w:t>
      </w:r>
    </w:p>
    <w:p w14:paraId="46D2A22A" w14:textId="77777777" w:rsidR="00EE189F" w:rsidRPr="00100758" w:rsidRDefault="00EE189F" w:rsidP="00EE189F">
      <w:pPr>
        <w:rPr>
          <w:sz w:val="24"/>
          <w:szCs w:val="24"/>
        </w:rPr>
      </w:pPr>
      <w:r w:rsidRPr="00100758">
        <w:rPr>
          <w:sz w:val="24"/>
          <w:szCs w:val="24"/>
        </w:rPr>
        <w:t>A fin de establecer una evaluación plena de todo el proceso se evaluarán los siguientes indicadores:</w:t>
      </w:r>
    </w:p>
    <w:p w14:paraId="19A3FEF3" w14:textId="77777777" w:rsidR="00EE189F" w:rsidRPr="00100758" w:rsidRDefault="00EE189F" w:rsidP="00EE189F">
      <w:pPr>
        <w:numPr>
          <w:ilvl w:val="0"/>
          <w:numId w:val="11"/>
        </w:numPr>
        <w:tabs>
          <w:tab w:val="left" w:pos="360"/>
        </w:tabs>
        <w:suppressAutoHyphens/>
        <w:spacing w:after="0" w:line="240" w:lineRule="auto"/>
        <w:rPr>
          <w:sz w:val="24"/>
          <w:szCs w:val="24"/>
          <w:lang w:eastAsia="ar-SA"/>
        </w:rPr>
      </w:pPr>
      <w:r w:rsidRPr="00100758">
        <w:rPr>
          <w:sz w:val="24"/>
          <w:szCs w:val="24"/>
          <w:lang w:eastAsia="ar-SA"/>
        </w:rPr>
        <w:t>Desarrollo en clase de la programación.</w:t>
      </w:r>
    </w:p>
    <w:p w14:paraId="43787403" w14:textId="77777777" w:rsidR="00EE189F" w:rsidRPr="00100758" w:rsidRDefault="00EE189F" w:rsidP="00EE189F">
      <w:pPr>
        <w:numPr>
          <w:ilvl w:val="0"/>
          <w:numId w:val="11"/>
        </w:numPr>
        <w:tabs>
          <w:tab w:val="left" w:pos="360"/>
        </w:tabs>
        <w:suppressAutoHyphens/>
        <w:spacing w:after="0" w:line="240" w:lineRule="auto"/>
        <w:rPr>
          <w:sz w:val="24"/>
          <w:szCs w:val="24"/>
          <w:lang w:eastAsia="ar-SA"/>
        </w:rPr>
      </w:pPr>
      <w:r w:rsidRPr="00100758">
        <w:rPr>
          <w:sz w:val="24"/>
          <w:szCs w:val="24"/>
          <w:lang w:eastAsia="ar-SA"/>
        </w:rPr>
        <w:t>Relación entre objetivos y contenidos.</w:t>
      </w:r>
    </w:p>
    <w:p w14:paraId="7F0778B8" w14:textId="77777777" w:rsidR="00EE189F" w:rsidRPr="00100758" w:rsidRDefault="00EE189F" w:rsidP="00EE189F">
      <w:pPr>
        <w:numPr>
          <w:ilvl w:val="0"/>
          <w:numId w:val="11"/>
        </w:numPr>
        <w:tabs>
          <w:tab w:val="left" w:pos="360"/>
        </w:tabs>
        <w:suppressAutoHyphens/>
        <w:spacing w:after="0" w:line="240" w:lineRule="auto"/>
        <w:rPr>
          <w:sz w:val="24"/>
          <w:szCs w:val="24"/>
          <w:lang w:eastAsia="ar-SA"/>
        </w:rPr>
      </w:pPr>
      <w:r w:rsidRPr="00100758">
        <w:rPr>
          <w:sz w:val="24"/>
          <w:szCs w:val="24"/>
          <w:lang w:eastAsia="ar-SA"/>
        </w:rPr>
        <w:t>Adecuación de objetivos, contenidos, medios y metodología con las necesidades reales.</w:t>
      </w:r>
    </w:p>
    <w:p w14:paraId="5CAF1EAE" w14:textId="77777777" w:rsidR="00EE189F" w:rsidRPr="00100758" w:rsidRDefault="00EE189F" w:rsidP="00EE189F">
      <w:pPr>
        <w:autoSpaceDE w:val="0"/>
        <w:autoSpaceDN w:val="0"/>
        <w:adjustRightInd w:val="0"/>
        <w:spacing w:after="0" w:line="240" w:lineRule="auto"/>
        <w:rPr>
          <w:rFonts w:cs="Arial"/>
          <w:b/>
          <w:bCs/>
          <w:color w:val="4472C4" w:themeColor="accent5"/>
          <w:sz w:val="24"/>
          <w:szCs w:val="24"/>
          <w:highlight w:val="yellow"/>
        </w:rPr>
      </w:pPr>
    </w:p>
    <w:p w14:paraId="4538F285" w14:textId="77777777" w:rsidR="00EE189F" w:rsidRPr="00100758" w:rsidRDefault="00EE189F" w:rsidP="00EE189F">
      <w:pPr>
        <w:autoSpaceDE w:val="0"/>
        <w:autoSpaceDN w:val="0"/>
        <w:adjustRightInd w:val="0"/>
        <w:spacing w:after="0" w:line="240" w:lineRule="auto"/>
        <w:rPr>
          <w:rFonts w:cs="Arial"/>
          <w:color w:val="000000"/>
          <w:sz w:val="24"/>
          <w:szCs w:val="24"/>
          <w:highlight w:val="yellow"/>
        </w:rPr>
      </w:pPr>
    </w:p>
    <w:p w14:paraId="34BCB514" w14:textId="77777777" w:rsidR="00EE189F" w:rsidRPr="00100758" w:rsidRDefault="00EE189F" w:rsidP="00EE189F">
      <w:pPr>
        <w:autoSpaceDE w:val="0"/>
        <w:autoSpaceDN w:val="0"/>
        <w:adjustRightInd w:val="0"/>
        <w:spacing w:after="0" w:line="240" w:lineRule="auto"/>
        <w:rPr>
          <w:rFonts w:cs="Arial"/>
          <w:b/>
          <w:bCs/>
          <w:color w:val="4472C4" w:themeColor="accent5"/>
          <w:sz w:val="24"/>
          <w:szCs w:val="24"/>
        </w:rPr>
      </w:pPr>
      <w:r w:rsidRPr="00100758">
        <w:rPr>
          <w:rFonts w:cs="Arial"/>
          <w:b/>
          <w:bCs/>
          <w:color w:val="4472C4" w:themeColor="accent5"/>
          <w:sz w:val="24"/>
          <w:szCs w:val="24"/>
        </w:rPr>
        <w:t>MATERIALES, TEXTOS Y RECURSOS DIDÁCTICOS</w:t>
      </w:r>
    </w:p>
    <w:p w14:paraId="467B9529" w14:textId="77777777" w:rsidR="00EE189F" w:rsidRPr="00100758" w:rsidRDefault="00EE189F" w:rsidP="00EE189F">
      <w:pPr>
        <w:autoSpaceDE w:val="0"/>
        <w:autoSpaceDN w:val="0"/>
        <w:adjustRightInd w:val="0"/>
        <w:spacing w:after="0" w:line="240" w:lineRule="auto"/>
        <w:rPr>
          <w:rFonts w:cs="Arial"/>
          <w:color w:val="000000"/>
          <w:sz w:val="24"/>
          <w:szCs w:val="24"/>
          <w:highlight w:val="yellow"/>
        </w:rPr>
      </w:pPr>
    </w:p>
    <w:p w14:paraId="0E161805" w14:textId="77777777" w:rsidR="00EE189F" w:rsidRPr="00100758" w:rsidRDefault="00EE189F" w:rsidP="00EE189F">
      <w:pPr>
        <w:autoSpaceDE w:val="0"/>
        <w:autoSpaceDN w:val="0"/>
        <w:adjustRightInd w:val="0"/>
        <w:spacing w:after="0" w:line="240" w:lineRule="auto"/>
        <w:rPr>
          <w:rFonts w:cs="Arial"/>
          <w:color w:val="000000"/>
          <w:sz w:val="24"/>
          <w:szCs w:val="24"/>
        </w:rPr>
      </w:pPr>
      <w:r w:rsidRPr="00100758">
        <w:rPr>
          <w:rFonts w:cs="Arial"/>
          <w:color w:val="000000"/>
          <w:sz w:val="24"/>
          <w:szCs w:val="24"/>
        </w:rPr>
        <w:t>Para las clases teóricas serán necesarios los siguientes recursos:</w:t>
      </w:r>
    </w:p>
    <w:p w14:paraId="00A42E4B" w14:textId="77777777" w:rsidR="00EE189F" w:rsidRPr="00100758" w:rsidRDefault="00EE189F" w:rsidP="00EE189F">
      <w:pPr>
        <w:autoSpaceDE w:val="0"/>
        <w:autoSpaceDN w:val="0"/>
        <w:adjustRightInd w:val="0"/>
        <w:spacing w:after="0" w:line="240" w:lineRule="auto"/>
        <w:ind w:left="1416" w:firstLine="708"/>
        <w:rPr>
          <w:rFonts w:cs="Arial"/>
          <w:color w:val="000000"/>
          <w:sz w:val="24"/>
          <w:szCs w:val="24"/>
        </w:rPr>
      </w:pPr>
      <w:r w:rsidRPr="00100758">
        <w:rPr>
          <w:rFonts w:cs="Arial"/>
          <w:color w:val="000000"/>
          <w:sz w:val="24"/>
          <w:szCs w:val="24"/>
        </w:rPr>
        <w:t>– Pizarra</w:t>
      </w:r>
    </w:p>
    <w:p w14:paraId="3590A8BF" w14:textId="77777777" w:rsidR="00EE189F" w:rsidRPr="00100758" w:rsidRDefault="00EE189F" w:rsidP="00EE189F">
      <w:pPr>
        <w:autoSpaceDE w:val="0"/>
        <w:autoSpaceDN w:val="0"/>
        <w:adjustRightInd w:val="0"/>
        <w:spacing w:after="0" w:line="240" w:lineRule="auto"/>
        <w:ind w:left="1416" w:firstLine="708"/>
        <w:rPr>
          <w:rFonts w:cs="Arial"/>
          <w:color w:val="000000"/>
          <w:sz w:val="24"/>
          <w:szCs w:val="24"/>
        </w:rPr>
      </w:pPr>
      <w:r w:rsidRPr="00100758">
        <w:rPr>
          <w:rFonts w:cs="Arial"/>
          <w:color w:val="000000"/>
          <w:sz w:val="24"/>
          <w:szCs w:val="24"/>
        </w:rPr>
        <w:t>– Ordenador y Proyector Digital.</w:t>
      </w:r>
    </w:p>
    <w:p w14:paraId="09A67564" w14:textId="77777777" w:rsidR="00EE189F" w:rsidRPr="00100758" w:rsidRDefault="00EE189F" w:rsidP="00EE189F">
      <w:pPr>
        <w:autoSpaceDE w:val="0"/>
        <w:autoSpaceDN w:val="0"/>
        <w:adjustRightInd w:val="0"/>
        <w:spacing w:after="0" w:line="240" w:lineRule="auto"/>
        <w:ind w:left="1416" w:firstLine="708"/>
        <w:rPr>
          <w:rFonts w:cs="Arial"/>
          <w:color w:val="000000"/>
          <w:sz w:val="24"/>
          <w:szCs w:val="24"/>
        </w:rPr>
      </w:pPr>
    </w:p>
    <w:p w14:paraId="51F23FA4" w14:textId="77777777" w:rsidR="00EE189F" w:rsidRPr="00100758" w:rsidRDefault="00EE189F" w:rsidP="00EE189F">
      <w:pPr>
        <w:autoSpaceDE w:val="0"/>
        <w:autoSpaceDN w:val="0"/>
        <w:adjustRightInd w:val="0"/>
        <w:spacing w:after="0" w:line="240" w:lineRule="auto"/>
        <w:rPr>
          <w:rFonts w:cs="Arial"/>
          <w:color w:val="000000"/>
          <w:sz w:val="24"/>
          <w:szCs w:val="24"/>
        </w:rPr>
      </w:pPr>
      <w:r w:rsidRPr="00100758">
        <w:rPr>
          <w:rFonts w:cs="Arial"/>
          <w:color w:val="000000"/>
          <w:sz w:val="24"/>
          <w:szCs w:val="24"/>
        </w:rPr>
        <w:t>Para las prácticas serán necesarios los siguientes recursos:</w:t>
      </w:r>
    </w:p>
    <w:p w14:paraId="558046E6" w14:textId="77777777" w:rsidR="00EE189F" w:rsidRPr="00100758" w:rsidRDefault="00EE189F" w:rsidP="00EE189F">
      <w:pPr>
        <w:ind w:firstLine="708"/>
        <w:jc w:val="both"/>
        <w:rPr>
          <w:sz w:val="24"/>
          <w:szCs w:val="24"/>
          <w:lang w:eastAsia="ar-SA"/>
        </w:rPr>
      </w:pPr>
      <w:r w:rsidRPr="00100758">
        <w:rPr>
          <w:sz w:val="24"/>
          <w:szCs w:val="24"/>
          <w:lang w:eastAsia="ar-SA"/>
        </w:rPr>
        <w:t>Para las prácticas de grabación se usarán los dispositivos del Taller de Sonido, especialmente mesas de mezclas, grabadores multipistas, unidades de ecualización, multiefectos y unidades de procesamiento de dinámica de audio, teclados maestros, etc.</w:t>
      </w:r>
    </w:p>
    <w:p w14:paraId="352CDAF8" w14:textId="77777777" w:rsidR="00EE189F" w:rsidRPr="00100758" w:rsidRDefault="00EE189F" w:rsidP="00EE189F">
      <w:pPr>
        <w:ind w:firstLine="708"/>
        <w:jc w:val="both"/>
        <w:rPr>
          <w:sz w:val="24"/>
          <w:szCs w:val="24"/>
          <w:lang w:eastAsia="ar-SA"/>
        </w:rPr>
      </w:pPr>
      <w:r w:rsidRPr="00100758">
        <w:rPr>
          <w:sz w:val="24"/>
          <w:szCs w:val="24"/>
          <w:lang w:eastAsia="ar-SA"/>
        </w:rPr>
        <w:t>A los alumnos se les recomienda disponer de ordenador con tarjeta de sonido específica, software de tratamiento de audio y auriculares.</w:t>
      </w:r>
    </w:p>
    <w:p w14:paraId="14D927C6" w14:textId="77777777" w:rsidR="00EE189F" w:rsidRPr="00100758" w:rsidRDefault="00EE189F" w:rsidP="00EE189F">
      <w:pPr>
        <w:ind w:firstLine="708"/>
        <w:jc w:val="both"/>
        <w:rPr>
          <w:sz w:val="24"/>
          <w:szCs w:val="24"/>
          <w:lang w:eastAsia="ar-SA"/>
        </w:rPr>
      </w:pPr>
      <w:r w:rsidRPr="00100758">
        <w:rPr>
          <w:sz w:val="24"/>
          <w:szCs w:val="24"/>
          <w:lang w:eastAsia="ar-SA"/>
        </w:rPr>
        <w:t xml:space="preserve">Los materiales de los que no disponga el departamento y que sean necesarios para el buen desempeño de las clases se pedirán temporalmente a aquellas personas e instituciones que puedan facilitarlos. </w:t>
      </w:r>
    </w:p>
    <w:p w14:paraId="69D79BF0" w14:textId="77777777" w:rsidR="00EE189F" w:rsidRPr="00100758" w:rsidRDefault="00EE189F" w:rsidP="00EE189F">
      <w:pPr>
        <w:autoSpaceDE w:val="0"/>
        <w:autoSpaceDN w:val="0"/>
        <w:adjustRightInd w:val="0"/>
        <w:spacing w:after="0" w:line="240" w:lineRule="auto"/>
        <w:ind w:left="2410" w:hanging="283"/>
        <w:jc w:val="both"/>
        <w:rPr>
          <w:rFonts w:cs="Arial"/>
          <w:color w:val="000000"/>
          <w:sz w:val="24"/>
          <w:szCs w:val="24"/>
          <w:highlight w:val="yellow"/>
        </w:rPr>
      </w:pPr>
    </w:p>
    <w:p w14:paraId="0F862B32" w14:textId="77777777" w:rsidR="00EE189F" w:rsidRPr="00100758" w:rsidRDefault="00EE189F" w:rsidP="00EE189F">
      <w:pPr>
        <w:autoSpaceDE w:val="0"/>
        <w:autoSpaceDN w:val="0"/>
        <w:adjustRightInd w:val="0"/>
        <w:spacing w:after="0" w:line="240" w:lineRule="auto"/>
        <w:rPr>
          <w:rFonts w:cs="Arial"/>
          <w:b/>
          <w:bCs/>
          <w:color w:val="4472C5"/>
          <w:sz w:val="24"/>
          <w:szCs w:val="24"/>
        </w:rPr>
      </w:pPr>
      <w:r w:rsidRPr="00100758">
        <w:rPr>
          <w:rFonts w:cs="Arial"/>
          <w:b/>
          <w:bCs/>
          <w:color w:val="4472C5"/>
          <w:sz w:val="24"/>
          <w:szCs w:val="24"/>
        </w:rPr>
        <w:t>BIBLIOGRAFÍA</w:t>
      </w:r>
    </w:p>
    <w:p w14:paraId="2933CAF2" w14:textId="77777777" w:rsidR="00EE189F" w:rsidRPr="00100758" w:rsidRDefault="00EE189F" w:rsidP="00EE189F">
      <w:pPr>
        <w:autoSpaceDE w:val="0"/>
        <w:autoSpaceDN w:val="0"/>
        <w:adjustRightInd w:val="0"/>
        <w:spacing w:after="0" w:line="240" w:lineRule="auto"/>
        <w:rPr>
          <w:rFonts w:cs="Arial"/>
          <w:b/>
          <w:bCs/>
          <w:color w:val="4472C5"/>
          <w:sz w:val="24"/>
          <w:szCs w:val="24"/>
          <w:highlight w:val="yellow"/>
        </w:rPr>
      </w:pPr>
    </w:p>
    <w:p w14:paraId="42FD7F14" w14:textId="77777777" w:rsidR="00EE189F" w:rsidRPr="00100758" w:rsidRDefault="00EE189F" w:rsidP="00EE189F">
      <w:pPr>
        <w:numPr>
          <w:ilvl w:val="0"/>
          <w:numId w:val="9"/>
        </w:numPr>
        <w:tabs>
          <w:tab w:val="left" w:pos="720"/>
        </w:tabs>
        <w:suppressAutoHyphens/>
        <w:spacing w:after="0" w:line="240" w:lineRule="auto"/>
        <w:jc w:val="both"/>
        <w:rPr>
          <w:sz w:val="24"/>
          <w:szCs w:val="24"/>
          <w:lang w:eastAsia="ar-SA"/>
        </w:rPr>
      </w:pPr>
      <w:r w:rsidRPr="00100758">
        <w:rPr>
          <w:sz w:val="24"/>
          <w:szCs w:val="24"/>
          <w:lang w:eastAsia="ar-SA"/>
        </w:rPr>
        <w:t xml:space="preserve">Técnicas de grabación sonora / coordinador Manuel Recuero López. - 2ª ed.  Madrid : </w:t>
      </w:r>
      <w:hyperlink r:id="rId6" w:history="1">
        <w:r w:rsidRPr="00100758">
          <w:rPr>
            <w:rStyle w:val="Hipervnculo"/>
            <w:sz w:val="24"/>
            <w:szCs w:val="24"/>
            <w:lang w:eastAsia="ar-SA"/>
          </w:rPr>
          <w:t>IORTV</w:t>
        </w:r>
      </w:hyperlink>
      <w:r w:rsidRPr="00100758">
        <w:rPr>
          <w:sz w:val="24"/>
          <w:szCs w:val="24"/>
          <w:lang w:eastAsia="ar-SA"/>
        </w:rPr>
        <w:t xml:space="preserve">, </w:t>
      </w:r>
    </w:p>
    <w:p w14:paraId="120101F4" w14:textId="77777777" w:rsidR="00EE189F" w:rsidRPr="00100758" w:rsidRDefault="00EE189F" w:rsidP="00EE189F">
      <w:pPr>
        <w:numPr>
          <w:ilvl w:val="0"/>
          <w:numId w:val="9"/>
        </w:numPr>
        <w:tabs>
          <w:tab w:val="left" w:pos="720"/>
        </w:tabs>
        <w:suppressAutoHyphens/>
        <w:spacing w:after="0" w:line="240" w:lineRule="auto"/>
        <w:jc w:val="both"/>
        <w:rPr>
          <w:sz w:val="24"/>
          <w:szCs w:val="24"/>
          <w:lang w:eastAsia="ar-SA"/>
        </w:rPr>
      </w:pPr>
      <w:r w:rsidRPr="00100758">
        <w:rPr>
          <w:rStyle w:val="Textoennegrita"/>
          <w:b w:val="0"/>
          <w:color w:val="000000"/>
          <w:sz w:val="24"/>
          <w:szCs w:val="24"/>
          <w:lang w:eastAsia="ar-SA"/>
        </w:rPr>
        <w:t>El Manual de Audio</w:t>
      </w:r>
      <w:r w:rsidRPr="00100758">
        <w:rPr>
          <w:b/>
          <w:color w:val="000000"/>
          <w:sz w:val="24"/>
          <w:szCs w:val="24"/>
          <w:lang w:eastAsia="ar-SA"/>
        </w:rPr>
        <w:t xml:space="preserve">. </w:t>
      </w:r>
      <w:proofErr w:type="spellStart"/>
      <w:r w:rsidRPr="00100758">
        <w:rPr>
          <w:rStyle w:val="nfasis"/>
          <w:i w:val="0"/>
          <w:sz w:val="24"/>
          <w:szCs w:val="24"/>
          <w:lang w:eastAsia="ar-SA"/>
        </w:rPr>
        <w:t>Stankey</w:t>
      </w:r>
      <w:proofErr w:type="spellEnd"/>
      <w:r w:rsidRPr="00100758">
        <w:rPr>
          <w:rStyle w:val="nfasis"/>
          <w:i w:val="0"/>
          <w:sz w:val="24"/>
          <w:szCs w:val="24"/>
          <w:lang w:eastAsia="ar-SA"/>
        </w:rPr>
        <w:t xml:space="preserve"> R. </w:t>
      </w:r>
      <w:proofErr w:type="spellStart"/>
      <w:r w:rsidRPr="00100758">
        <w:rPr>
          <w:rStyle w:val="nfasis"/>
          <w:i w:val="0"/>
          <w:sz w:val="24"/>
          <w:szCs w:val="24"/>
          <w:lang w:eastAsia="ar-SA"/>
        </w:rPr>
        <w:t>Alten</w:t>
      </w:r>
      <w:proofErr w:type="spellEnd"/>
      <w:r w:rsidRPr="00100758">
        <w:rPr>
          <w:rStyle w:val="nfasis"/>
          <w:i w:val="0"/>
          <w:sz w:val="24"/>
          <w:szCs w:val="24"/>
          <w:lang w:eastAsia="ar-SA"/>
        </w:rPr>
        <w:t xml:space="preserve">. Ed: </w:t>
      </w:r>
      <w:r w:rsidRPr="00100758">
        <w:rPr>
          <w:sz w:val="24"/>
          <w:szCs w:val="24"/>
          <w:lang w:eastAsia="ar-SA"/>
        </w:rPr>
        <w:t>Escuela de Cine y Vídeo de Andoain.</w:t>
      </w:r>
    </w:p>
    <w:p w14:paraId="4BB49F65"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eastAsia="ar-SA"/>
        </w:rPr>
      </w:pPr>
      <w:r w:rsidRPr="00100758">
        <w:rPr>
          <w:sz w:val="24"/>
          <w:szCs w:val="24"/>
          <w:lang w:eastAsia="ar-SA"/>
        </w:rPr>
        <w:lastRenderedPageBreak/>
        <w:t xml:space="preserve">Manual de sonorización en directo. Carles P. </w:t>
      </w:r>
      <w:proofErr w:type="gramStart"/>
      <w:r w:rsidRPr="00100758">
        <w:rPr>
          <w:sz w:val="24"/>
          <w:szCs w:val="24"/>
          <w:lang w:eastAsia="ar-SA"/>
        </w:rPr>
        <w:t>Mas</w:t>
      </w:r>
      <w:proofErr w:type="gramEnd"/>
      <w:r w:rsidRPr="00100758">
        <w:rPr>
          <w:sz w:val="24"/>
          <w:szCs w:val="24"/>
          <w:lang w:eastAsia="ar-SA"/>
        </w:rPr>
        <w:t xml:space="preserve"> Ed: Música y tecnología.</w:t>
      </w:r>
    </w:p>
    <w:p w14:paraId="6B53B08B"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val="en-GB" w:eastAsia="ar-SA"/>
        </w:rPr>
      </w:pPr>
      <w:r w:rsidRPr="00100758">
        <w:rPr>
          <w:sz w:val="24"/>
          <w:szCs w:val="24"/>
          <w:lang w:eastAsia="ar-SA"/>
        </w:rPr>
        <w:t xml:space="preserve">Técnicas de realización y producción en televisión. </w:t>
      </w:r>
      <w:r w:rsidRPr="00100758">
        <w:rPr>
          <w:sz w:val="24"/>
          <w:szCs w:val="24"/>
          <w:lang w:val="en-GB" w:eastAsia="ar-SA"/>
        </w:rPr>
        <w:t>G. Millerson. Ed: I.O.R.TV</w:t>
      </w:r>
    </w:p>
    <w:p w14:paraId="04A8AFF2"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eastAsia="ar-SA"/>
        </w:rPr>
      </w:pPr>
      <w:r w:rsidRPr="00100758">
        <w:rPr>
          <w:sz w:val="24"/>
          <w:szCs w:val="24"/>
          <w:lang w:eastAsia="ar-SA"/>
        </w:rPr>
        <w:t xml:space="preserve">El Sonido. </w:t>
      </w:r>
      <w:proofErr w:type="spellStart"/>
      <w:r w:rsidRPr="00100758">
        <w:rPr>
          <w:sz w:val="24"/>
          <w:szCs w:val="24"/>
          <w:lang w:eastAsia="ar-SA"/>
        </w:rPr>
        <w:t>Chion</w:t>
      </w:r>
      <w:proofErr w:type="spellEnd"/>
      <w:r w:rsidRPr="00100758">
        <w:rPr>
          <w:sz w:val="24"/>
          <w:szCs w:val="24"/>
          <w:lang w:eastAsia="ar-SA"/>
        </w:rPr>
        <w:t>, M. (1999).Ed: </w:t>
      </w:r>
      <w:proofErr w:type="spellStart"/>
      <w:r w:rsidRPr="00100758">
        <w:rPr>
          <w:sz w:val="24"/>
          <w:szCs w:val="24"/>
          <w:lang w:eastAsia="ar-SA"/>
        </w:rPr>
        <w:t>Paidos</w:t>
      </w:r>
      <w:proofErr w:type="spellEnd"/>
    </w:p>
    <w:p w14:paraId="56729CAC"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eastAsia="ar-SA"/>
        </w:rPr>
      </w:pPr>
      <w:r w:rsidRPr="00100758">
        <w:rPr>
          <w:sz w:val="24"/>
          <w:szCs w:val="24"/>
          <w:lang w:eastAsia="ar-SA"/>
        </w:rPr>
        <w:t>Postproducción digital de sonido por ordenador. IGLESIAS, P. Ed: Ra-ma.</w:t>
      </w:r>
    </w:p>
    <w:p w14:paraId="05F15073"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val="en-GB" w:eastAsia="ar-SA"/>
        </w:rPr>
      </w:pPr>
      <w:r w:rsidRPr="00100758">
        <w:rPr>
          <w:sz w:val="24"/>
          <w:szCs w:val="24"/>
          <w:lang w:val="en-US" w:eastAsia="ar-SA"/>
        </w:rPr>
        <w:t xml:space="preserve">The Recording Manual. </w:t>
      </w:r>
      <w:r w:rsidRPr="00100758">
        <w:rPr>
          <w:sz w:val="24"/>
          <w:szCs w:val="24"/>
          <w:lang w:val="en-GB" w:eastAsia="ar-SA"/>
        </w:rPr>
        <w:t>John Sayers. (Online) http://johnlsayers.com/Recmanual/index.htm</w:t>
      </w:r>
    </w:p>
    <w:p w14:paraId="15A7F6B7"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eastAsia="ar-SA"/>
        </w:rPr>
      </w:pPr>
      <w:r w:rsidRPr="00100758">
        <w:rPr>
          <w:sz w:val="24"/>
          <w:szCs w:val="24"/>
          <w:lang w:eastAsia="ar-SA"/>
        </w:rPr>
        <w:t xml:space="preserve">Técnicas de grabación modernas. David Miles Huber. Ed. Omega, 2007. </w:t>
      </w:r>
    </w:p>
    <w:p w14:paraId="67B08107"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eastAsia="ar-SA"/>
        </w:rPr>
      </w:pPr>
      <w:r w:rsidRPr="00100758">
        <w:rPr>
          <w:sz w:val="24"/>
          <w:szCs w:val="24"/>
          <w:lang w:val="en-GB" w:eastAsia="ar-SA"/>
        </w:rPr>
        <w:t xml:space="preserve">Secrets of Recording: Professional Tips, Tools and Techniques (The Mastering Music Series). </w:t>
      </w:r>
      <w:proofErr w:type="spellStart"/>
      <w:r w:rsidRPr="00100758">
        <w:rPr>
          <w:sz w:val="24"/>
          <w:szCs w:val="24"/>
          <w:lang w:eastAsia="ar-SA"/>
        </w:rPr>
        <w:t>Lorne</w:t>
      </w:r>
      <w:proofErr w:type="spellEnd"/>
      <w:r w:rsidRPr="00100758">
        <w:rPr>
          <w:sz w:val="24"/>
          <w:szCs w:val="24"/>
          <w:lang w:eastAsia="ar-SA"/>
        </w:rPr>
        <w:t xml:space="preserve"> </w:t>
      </w:r>
      <w:proofErr w:type="spellStart"/>
      <w:r w:rsidRPr="00100758">
        <w:rPr>
          <w:sz w:val="24"/>
          <w:szCs w:val="24"/>
          <w:lang w:eastAsia="ar-SA"/>
        </w:rPr>
        <w:t>Bregitzer</w:t>
      </w:r>
      <w:proofErr w:type="spellEnd"/>
      <w:r w:rsidRPr="00100758">
        <w:rPr>
          <w:sz w:val="24"/>
          <w:szCs w:val="24"/>
          <w:lang w:eastAsia="ar-SA"/>
        </w:rPr>
        <w:t xml:space="preserve">. Ed. Focal </w:t>
      </w:r>
      <w:proofErr w:type="spellStart"/>
      <w:r w:rsidRPr="00100758">
        <w:rPr>
          <w:sz w:val="24"/>
          <w:szCs w:val="24"/>
          <w:lang w:eastAsia="ar-SA"/>
        </w:rPr>
        <w:t>Press</w:t>
      </w:r>
      <w:proofErr w:type="spellEnd"/>
      <w:r w:rsidRPr="00100758">
        <w:rPr>
          <w:sz w:val="24"/>
          <w:szCs w:val="24"/>
          <w:lang w:eastAsia="ar-SA"/>
        </w:rPr>
        <w:t xml:space="preserve">, 2008. </w:t>
      </w:r>
    </w:p>
    <w:p w14:paraId="7952CC5F"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eastAsia="ar-SA"/>
        </w:rPr>
      </w:pPr>
      <w:r w:rsidRPr="00100758">
        <w:rPr>
          <w:sz w:val="24"/>
          <w:szCs w:val="24"/>
          <w:lang w:val="en-GB" w:eastAsia="ar-SA"/>
        </w:rPr>
        <w:t xml:space="preserve">The Recording Engineer's Handbook. </w:t>
      </w:r>
      <w:r w:rsidRPr="00100758">
        <w:rPr>
          <w:sz w:val="24"/>
          <w:szCs w:val="24"/>
          <w:lang w:val="en-US" w:eastAsia="ar-SA"/>
        </w:rPr>
        <w:t xml:space="preserve">Bobby </w:t>
      </w:r>
      <w:proofErr w:type="spellStart"/>
      <w:r w:rsidRPr="00100758">
        <w:rPr>
          <w:sz w:val="24"/>
          <w:szCs w:val="24"/>
          <w:lang w:val="en-US" w:eastAsia="ar-SA"/>
        </w:rPr>
        <w:t>Owsinski</w:t>
      </w:r>
      <w:proofErr w:type="spellEnd"/>
      <w:r w:rsidRPr="00100758">
        <w:rPr>
          <w:sz w:val="24"/>
          <w:szCs w:val="24"/>
          <w:lang w:val="en-US" w:eastAsia="ar-SA"/>
        </w:rPr>
        <w:t xml:space="preserve">. </w:t>
      </w:r>
      <w:r w:rsidRPr="00100758">
        <w:rPr>
          <w:sz w:val="24"/>
          <w:szCs w:val="24"/>
          <w:lang w:eastAsia="ar-SA"/>
        </w:rPr>
        <w:t xml:space="preserve">Ed: </w:t>
      </w:r>
      <w:proofErr w:type="spellStart"/>
      <w:r w:rsidRPr="00100758">
        <w:rPr>
          <w:sz w:val="24"/>
          <w:szCs w:val="24"/>
          <w:lang w:eastAsia="ar-SA"/>
        </w:rPr>
        <w:t>Delmar</w:t>
      </w:r>
      <w:proofErr w:type="spellEnd"/>
      <w:r w:rsidRPr="00100758">
        <w:rPr>
          <w:sz w:val="24"/>
          <w:szCs w:val="24"/>
          <w:lang w:eastAsia="ar-SA"/>
        </w:rPr>
        <w:t xml:space="preserve"> </w:t>
      </w:r>
      <w:proofErr w:type="spellStart"/>
      <w:r w:rsidRPr="00100758">
        <w:rPr>
          <w:sz w:val="24"/>
          <w:szCs w:val="24"/>
          <w:lang w:eastAsia="ar-SA"/>
        </w:rPr>
        <w:t>Cengage</w:t>
      </w:r>
      <w:proofErr w:type="spellEnd"/>
      <w:r w:rsidRPr="00100758">
        <w:rPr>
          <w:sz w:val="24"/>
          <w:szCs w:val="24"/>
          <w:lang w:eastAsia="ar-SA"/>
        </w:rPr>
        <w:t xml:space="preserve"> </w:t>
      </w:r>
      <w:proofErr w:type="spellStart"/>
      <w:r w:rsidRPr="00100758">
        <w:rPr>
          <w:sz w:val="24"/>
          <w:szCs w:val="24"/>
          <w:lang w:eastAsia="ar-SA"/>
        </w:rPr>
        <w:t>Learning</w:t>
      </w:r>
      <w:proofErr w:type="spellEnd"/>
      <w:r w:rsidRPr="00100758">
        <w:rPr>
          <w:sz w:val="24"/>
          <w:szCs w:val="24"/>
          <w:lang w:eastAsia="ar-SA"/>
        </w:rPr>
        <w:t>, 2009. (Se facilitará al alumno traducción al castellano de varios capítulos)</w:t>
      </w:r>
    </w:p>
    <w:p w14:paraId="787748C0"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eastAsia="ar-SA"/>
        </w:rPr>
      </w:pPr>
      <w:r w:rsidRPr="00100758">
        <w:rPr>
          <w:sz w:val="24"/>
          <w:szCs w:val="24"/>
          <w:lang w:val="en-GB" w:eastAsia="ar-SA"/>
        </w:rPr>
        <w:t xml:space="preserve">Mixing Secrets for the Small Studio. Mike Senior. </w:t>
      </w:r>
      <w:r w:rsidRPr="00100758">
        <w:rPr>
          <w:sz w:val="24"/>
          <w:szCs w:val="24"/>
          <w:lang w:val="en-US" w:eastAsia="ar-SA"/>
        </w:rPr>
        <w:t xml:space="preserve">Ed: Focal Press, 2011. </w:t>
      </w:r>
      <w:r w:rsidRPr="00100758">
        <w:rPr>
          <w:sz w:val="24"/>
          <w:szCs w:val="24"/>
          <w:lang w:eastAsia="ar-SA"/>
        </w:rPr>
        <w:t>(Se facilitará al alumno traducción al castellano de varios capítulos)</w:t>
      </w:r>
    </w:p>
    <w:p w14:paraId="132EF1DA"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eastAsia="ar-SA"/>
        </w:rPr>
      </w:pPr>
      <w:r w:rsidRPr="00100758">
        <w:rPr>
          <w:sz w:val="24"/>
          <w:szCs w:val="24"/>
          <w:lang w:val="en-GB" w:eastAsia="ar-SA"/>
        </w:rPr>
        <w:t xml:space="preserve">Mastering Audio, the Art and the Science. Bob Katz. </w:t>
      </w:r>
      <w:r w:rsidRPr="00100758">
        <w:rPr>
          <w:sz w:val="24"/>
          <w:szCs w:val="24"/>
          <w:lang w:val="en-US" w:eastAsia="ar-SA"/>
        </w:rPr>
        <w:t xml:space="preserve">Ed: Focal Press, 2007.  </w:t>
      </w:r>
      <w:r w:rsidRPr="00100758">
        <w:rPr>
          <w:sz w:val="24"/>
          <w:szCs w:val="24"/>
          <w:lang w:eastAsia="ar-SA"/>
        </w:rPr>
        <w:t xml:space="preserve">(Existe traducción al castellano: La </w:t>
      </w:r>
      <w:proofErr w:type="spellStart"/>
      <w:r w:rsidRPr="00100758">
        <w:rPr>
          <w:sz w:val="24"/>
          <w:szCs w:val="24"/>
          <w:lang w:eastAsia="ar-SA"/>
        </w:rPr>
        <w:t>Masterización</w:t>
      </w:r>
      <w:proofErr w:type="spellEnd"/>
      <w:r w:rsidRPr="00100758">
        <w:rPr>
          <w:sz w:val="24"/>
          <w:szCs w:val="24"/>
          <w:lang w:eastAsia="ar-SA"/>
        </w:rPr>
        <w:t xml:space="preserve"> de Audio. Bob </w:t>
      </w:r>
      <w:proofErr w:type="spellStart"/>
      <w:r w:rsidRPr="00100758">
        <w:rPr>
          <w:sz w:val="24"/>
          <w:szCs w:val="24"/>
          <w:lang w:eastAsia="ar-SA"/>
        </w:rPr>
        <w:t>Katz</w:t>
      </w:r>
      <w:proofErr w:type="spellEnd"/>
      <w:r w:rsidRPr="00100758">
        <w:rPr>
          <w:sz w:val="24"/>
          <w:szCs w:val="24"/>
          <w:lang w:eastAsia="ar-SA"/>
        </w:rPr>
        <w:t xml:space="preserve">. </w:t>
      </w:r>
      <w:r w:rsidRPr="00100758">
        <w:rPr>
          <w:rStyle w:val="nfasis"/>
          <w:i w:val="0"/>
          <w:sz w:val="24"/>
          <w:szCs w:val="24"/>
          <w:lang w:eastAsia="ar-SA"/>
        </w:rPr>
        <w:t xml:space="preserve">Ed: </w:t>
      </w:r>
      <w:r w:rsidRPr="00100758">
        <w:rPr>
          <w:sz w:val="24"/>
          <w:szCs w:val="24"/>
          <w:lang w:eastAsia="ar-SA"/>
        </w:rPr>
        <w:t>Escuela de Cine y Vídeo de Andoain)</w:t>
      </w:r>
    </w:p>
    <w:p w14:paraId="0B00F4AA" w14:textId="77777777" w:rsidR="00EE189F" w:rsidRPr="00100758" w:rsidRDefault="00EE189F" w:rsidP="00EE189F">
      <w:pPr>
        <w:numPr>
          <w:ilvl w:val="0"/>
          <w:numId w:val="9"/>
        </w:numPr>
        <w:tabs>
          <w:tab w:val="left" w:pos="720"/>
          <w:tab w:val="left" w:pos="1507"/>
          <w:tab w:val="left" w:pos="1904"/>
          <w:tab w:val="left" w:pos="3600"/>
        </w:tabs>
        <w:suppressAutoHyphens/>
        <w:spacing w:after="0" w:line="240" w:lineRule="auto"/>
        <w:rPr>
          <w:sz w:val="24"/>
          <w:szCs w:val="24"/>
          <w:lang w:eastAsia="ar-SA"/>
        </w:rPr>
      </w:pPr>
      <w:r w:rsidRPr="00100758">
        <w:rPr>
          <w:sz w:val="24"/>
          <w:szCs w:val="24"/>
          <w:lang w:eastAsia="ar-SA"/>
        </w:rPr>
        <w:t>Manual de MIDI, guía práctica para el uso de MIDI en el estudio de grabación. David Miles Huber. Ed. CEAC, 2011.</w:t>
      </w:r>
    </w:p>
    <w:p w14:paraId="3EB6E7A3" w14:textId="77777777" w:rsidR="00EE189F" w:rsidRPr="00100758" w:rsidRDefault="00EE189F" w:rsidP="00EE189F">
      <w:pPr>
        <w:autoSpaceDE w:val="0"/>
        <w:autoSpaceDN w:val="0"/>
        <w:adjustRightInd w:val="0"/>
        <w:spacing w:after="0" w:line="240" w:lineRule="auto"/>
        <w:rPr>
          <w:rFonts w:cs="Arial"/>
          <w:color w:val="000000"/>
          <w:sz w:val="24"/>
          <w:szCs w:val="24"/>
          <w:highlight w:val="yellow"/>
        </w:rPr>
      </w:pPr>
    </w:p>
    <w:p w14:paraId="09E135CE" w14:textId="77777777" w:rsidR="00EE189F" w:rsidRPr="00100758" w:rsidRDefault="00EE189F" w:rsidP="00EE189F">
      <w:pPr>
        <w:autoSpaceDE w:val="0"/>
        <w:autoSpaceDN w:val="0"/>
        <w:adjustRightInd w:val="0"/>
        <w:spacing w:after="0" w:line="240" w:lineRule="auto"/>
        <w:rPr>
          <w:rFonts w:cs="Arial"/>
          <w:b/>
          <w:bCs/>
          <w:color w:val="4472C4" w:themeColor="accent5"/>
          <w:sz w:val="24"/>
          <w:szCs w:val="24"/>
          <w:highlight w:val="yellow"/>
        </w:rPr>
      </w:pPr>
    </w:p>
    <w:p w14:paraId="1FD9CE4B" w14:textId="77777777" w:rsidR="00EE189F" w:rsidRPr="00100758" w:rsidRDefault="00EE189F" w:rsidP="00EE189F">
      <w:pPr>
        <w:autoSpaceDE w:val="0"/>
        <w:autoSpaceDN w:val="0"/>
        <w:adjustRightInd w:val="0"/>
        <w:spacing w:after="0" w:line="240" w:lineRule="auto"/>
        <w:rPr>
          <w:rFonts w:cs="Arial"/>
          <w:b/>
          <w:bCs/>
          <w:color w:val="4472C4" w:themeColor="accent5"/>
          <w:sz w:val="24"/>
          <w:szCs w:val="24"/>
          <w:highlight w:val="yellow"/>
        </w:rPr>
      </w:pPr>
    </w:p>
    <w:p w14:paraId="01CBDE67" w14:textId="77777777" w:rsidR="00EE189F" w:rsidRPr="00100758" w:rsidRDefault="00EE189F" w:rsidP="00EE189F">
      <w:pPr>
        <w:rPr>
          <w:b/>
          <w:color w:val="5B9BD5" w:themeColor="accent1"/>
          <w:sz w:val="24"/>
          <w:szCs w:val="24"/>
          <w:lang w:eastAsia="ar-SA"/>
        </w:rPr>
      </w:pPr>
      <w:r w:rsidRPr="00100758">
        <w:rPr>
          <w:b/>
          <w:color w:val="5B9BD5" w:themeColor="accent1"/>
          <w:sz w:val="24"/>
          <w:szCs w:val="24"/>
          <w:lang w:eastAsia="ar-SA"/>
        </w:rPr>
        <w:t>ACTIVIDADES COMPLEMENTARIAS Y EXTRAESCOLARES</w:t>
      </w:r>
    </w:p>
    <w:p w14:paraId="051FD004" w14:textId="1E193044" w:rsidR="00EE189F" w:rsidRPr="00100758" w:rsidRDefault="00EE189F" w:rsidP="00EE189F">
      <w:pPr>
        <w:jc w:val="both"/>
        <w:rPr>
          <w:sz w:val="24"/>
          <w:szCs w:val="24"/>
          <w:lang w:eastAsia="ar-SA"/>
        </w:rPr>
      </w:pPr>
      <w:r w:rsidRPr="00100758">
        <w:rPr>
          <w:sz w:val="24"/>
          <w:szCs w:val="24"/>
        </w:rPr>
        <w:t xml:space="preserve">          </w:t>
      </w:r>
      <w:r w:rsidR="008D1EDF">
        <w:rPr>
          <w:sz w:val="24"/>
          <w:szCs w:val="24"/>
          <w:lang w:eastAsia="ar-SA"/>
        </w:rPr>
        <w:t>Se podrán realizar visitas</w:t>
      </w:r>
      <w:r w:rsidRPr="00100758">
        <w:rPr>
          <w:sz w:val="24"/>
          <w:szCs w:val="24"/>
          <w:lang w:eastAsia="ar-SA"/>
        </w:rPr>
        <w:t xml:space="preserve"> a aquellos ac</w:t>
      </w:r>
      <w:r w:rsidR="008D1EDF">
        <w:rPr>
          <w:sz w:val="24"/>
          <w:szCs w:val="24"/>
          <w:lang w:eastAsia="ar-SA"/>
        </w:rPr>
        <w:t>ontecimientos y actividades organizadas por instituciones o particulares</w:t>
      </w:r>
      <w:r w:rsidR="002E1BA8">
        <w:rPr>
          <w:sz w:val="24"/>
          <w:szCs w:val="24"/>
          <w:lang w:eastAsia="ar-SA"/>
        </w:rPr>
        <w:t>,</w:t>
      </w:r>
      <w:r w:rsidR="008D1EDF">
        <w:rPr>
          <w:sz w:val="24"/>
          <w:szCs w:val="24"/>
          <w:lang w:eastAsia="ar-SA"/>
        </w:rPr>
        <w:t xml:space="preserve"> así como actividades no </w:t>
      </w:r>
      <w:r w:rsidR="002F06F6">
        <w:rPr>
          <w:sz w:val="24"/>
          <w:szCs w:val="24"/>
          <w:lang w:eastAsia="ar-SA"/>
        </w:rPr>
        <w:t>previstas y</w:t>
      </w:r>
      <w:r w:rsidR="008D1EDF">
        <w:rPr>
          <w:sz w:val="24"/>
          <w:szCs w:val="24"/>
          <w:lang w:eastAsia="ar-SA"/>
        </w:rPr>
        <w:t xml:space="preserve"> que tengan</w:t>
      </w:r>
      <w:r w:rsidRPr="00100758">
        <w:rPr>
          <w:sz w:val="24"/>
          <w:szCs w:val="24"/>
          <w:lang w:eastAsia="ar-SA"/>
        </w:rPr>
        <w:t xml:space="preserve"> un </w:t>
      </w:r>
      <w:r w:rsidR="008D1EDF">
        <w:rPr>
          <w:sz w:val="24"/>
          <w:szCs w:val="24"/>
          <w:lang w:eastAsia="ar-SA"/>
        </w:rPr>
        <w:t>interés especial para el módulo .Por ejemplo:</w:t>
      </w:r>
    </w:p>
    <w:p w14:paraId="307BDE95" w14:textId="77777777" w:rsidR="00EE189F" w:rsidRPr="00100758" w:rsidRDefault="00EE189F" w:rsidP="00EE189F">
      <w:pPr>
        <w:pStyle w:val="Prrafodelista"/>
        <w:numPr>
          <w:ilvl w:val="0"/>
          <w:numId w:val="2"/>
        </w:numPr>
        <w:autoSpaceDE w:val="0"/>
        <w:autoSpaceDN w:val="0"/>
        <w:adjustRightInd w:val="0"/>
        <w:spacing w:after="0" w:line="240" w:lineRule="auto"/>
        <w:rPr>
          <w:rFonts w:cs="Arial"/>
          <w:sz w:val="24"/>
          <w:szCs w:val="24"/>
        </w:rPr>
      </w:pPr>
      <w:r w:rsidRPr="00100758">
        <w:rPr>
          <w:rFonts w:cs="Arial"/>
          <w:sz w:val="24"/>
          <w:szCs w:val="24"/>
        </w:rPr>
        <w:t>Visitas a Productoras audiovisuales, estudios de Sonido o Televisiones.</w:t>
      </w:r>
    </w:p>
    <w:p w14:paraId="1B16BC49" w14:textId="77777777" w:rsidR="00EE189F" w:rsidRPr="00100758" w:rsidRDefault="00EE189F" w:rsidP="00EE189F">
      <w:pPr>
        <w:pStyle w:val="Prrafodelista"/>
        <w:numPr>
          <w:ilvl w:val="0"/>
          <w:numId w:val="2"/>
        </w:numPr>
        <w:autoSpaceDE w:val="0"/>
        <w:autoSpaceDN w:val="0"/>
        <w:adjustRightInd w:val="0"/>
        <w:spacing w:after="0" w:line="240" w:lineRule="auto"/>
        <w:rPr>
          <w:rFonts w:cs="Arial"/>
          <w:sz w:val="24"/>
          <w:szCs w:val="24"/>
        </w:rPr>
      </w:pPr>
      <w:r w:rsidRPr="00100758">
        <w:rPr>
          <w:rFonts w:cs="Arial"/>
          <w:sz w:val="24"/>
          <w:szCs w:val="24"/>
        </w:rPr>
        <w:t>Presentaciones de nuevos productos Audiovisuales.</w:t>
      </w:r>
    </w:p>
    <w:p w14:paraId="5241EFA8" w14:textId="77777777" w:rsidR="00EE189F" w:rsidRPr="00100758" w:rsidRDefault="00EE189F" w:rsidP="00EE189F">
      <w:pPr>
        <w:pStyle w:val="Prrafodelista"/>
        <w:numPr>
          <w:ilvl w:val="0"/>
          <w:numId w:val="2"/>
        </w:numPr>
        <w:autoSpaceDE w:val="0"/>
        <w:autoSpaceDN w:val="0"/>
        <w:adjustRightInd w:val="0"/>
        <w:spacing w:after="0" w:line="240" w:lineRule="auto"/>
        <w:ind w:hanging="359"/>
        <w:jc w:val="both"/>
        <w:rPr>
          <w:rFonts w:cs="Arial"/>
          <w:sz w:val="24"/>
          <w:szCs w:val="24"/>
        </w:rPr>
      </w:pPr>
      <w:r w:rsidRPr="00100758">
        <w:rPr>
          <w:rFonts w:cs="Arial"/>
          <w:sz w:val="24"/>
          <w:szCs w:val="24"/>
        </w:rPr>
        <w:t>Visitas a exposiciones y congresos.</w:t>
      </w:r>
    </w:p>
    <w:p w14:paraId="4693EBE4" w14:textId="77777777" w:rsidR="00EE189F" w:rsidRPr="00100758" w:rsidRDefault="00EE189F" w:rsidP="00EE189F">
      <w:pPr>
        <w:pStyle w:val="Prrafodelista"/>
        <w:numPr>
          <w:ilvl w:val="0"/>
          <w:numId w:val="2"/>
        </w:numPr>
        <w:autoSpaceDE w:val="0"/>
        <w:autoSpaceDN w:val="0"/>
        <w:adjustRightInd w:val="0"/>
        <w:spacing w:after="0" w:line="240" w:lineRule="auto"/>
        <w:ind w:hanging="359"/>
        <w:jc w:val="both"/>
        <w:rPr>
          <w:rFonts w:cs="Arial"/>
          <w:sz w:val="24"/>
          <w:szCs w:val="24"/>
        </w:rPr>
      </w:pPr>
      <w:r w:rsidRPr="00100758">
        <w:rPr>
          <w:rFonts w:cs="Arial"/>
          <w:sz w:val="24"/>
          <w:szCs w:val="24"/>
        </w:rPr>
        <w:t>Ponencias de técnicos o profesionales del medio.</w:t>
      </w:r>
    </w:p>
    <w:p w14:paraId="33CD628B" w14:textId="77777777" w:rsidR="00EE189F" w:rsidRPr="00100758" w:rsidRDefault="00EE189F" w:rsidP="00EE189F">
      <w:pPr>
        <w:pStyle w:val="Prrafodelista"/>
        <w:numPr>
          <w:ilvl w:val="0"/>
          <w:numId w:val="2"/>
        </w:numPr>
        <w:autoSpaceDE w:val="0"/>
        <w:autoSpaceDN w:val="0"/>
        <w:adjustRightInd w:val="0"/>
        <w:spacing w:after="0" w:line="240" w:lineRule="auto"/>
        <w:ind w:hanging="359"/>
        <w:jc w:val="both"/>
        <w:rPr>
          <w:rFonts w:cs="Arial"/>
          <w:sz w:val="24"/>
          <w:szCs w:val="24"/>
        </w:rPr>
      </w:pPr>
      <w:r w:rsidRPr="00100758">
        <w:rPr>
          <w:rFonts w:cs="Arial"/>
          <w:sz w:val="24"/>
          <w:szCs w:val="24"/>
        </w:rPr>
        <w:t>Colaboración interdisciplinar con otros departamentos del I.E.S. Politécnico.</w:t>
      </w:r>
    </w:p>
    <w:p w14:paraId="694A4ABB" w14:textId="77777777" w:rsidR="00EE189F" w:rsidRPr="00100758" w:rsidRDefault="00EE189F" w:rsidP="00EE189F">
      <w:pPr>
        <w:rPr>
          <w:b/>
          <w:sz w:val="24"/>
          <w:szCs w:val="24"/>
          <w:lang w:eastAsia="ar-SA"/>
        </w:rPr>
      </w:pPr>
    </w:p>
    <w:p w14:paraId="6221D8C6" w14:textId="77777777" w:rsidR="00EE189F" w:rsidRPr="00100758" w:rsidRDefault="00EE189F" w:rsidP="00EE189F">
      <w:pPr>
        <w:autoSpaceDE w:val="0"/>
        <w:autoSpaceDN w:val="0"/>
        <w:adjustRightInd w:val="0"/>
        <w:spacing w:after="0" w:line="240" w:lineRule="auto"/>
        <w:jc w:val="both"/>
        <w:rPr>
          <w:rFonts w:cs="Arial"/>
          <w:color w:val="000000"/>
          <w:sz w:val="24"/>
          <w:szCs w:val="24"/>
        </w:rPr>
      </w:pPr>
    </w:p>
    <w:sectPr w:rsidR="00EE189F" w:rsidRPr="0010075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Consola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ewsGotT-Regu">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5"/>
    <w:lvl w:ilvl="0">
      <w:start w:val="1"/>
      <w:numFmt w:val="bullet"/>
      <w:lvlText w:val=""/>
      <w:lvlJc w:val="left"/>
      <w:pPr>
        <w:tabs>
          <w:tab w:val="num" w:pos="1069"/>
        </w:tabs>
        <w:ind w:left="1069" w:hanging="360"/>
      </w:pPr>
      <w:rPr>
        <w:rFonts w:ascii="Symbol" w:hAnsi="Symbol"/>
      </w:rPr>
    </w:lvl>
  </w:abstractNum>
  <w:abstractNum w:abstractNumId="1">
    <w:nsid w:val="00000003"/>
    <w:multiLevelType w:val="singleLevel"/>
    <w:tmpl w:val="00000003"/>
    <w:name w:val="WW8Num6"/>
    <w:lvl w:ilvl="0">
      <w:start w:val="1"/>
      <w:numFmt w:val="bullet"/>
      <w:lvlText w:val=""/>
      <w:lvlJc w:val="left"/>
      <w:pPr>
        <w:tabs>
          <w:tab w:val="num" w:pos="360"/>
        </w:tabs>
        <w:ind w:left="360" w:hanging="360"/>
      </w:pPr>
      <w:rPr>
        <w:rFonts w:ascii="Symbol" w:hAnsi="Symbol"/>
      </w:rPr>
    </w:lvl>
  </w:abstractNum>
  <w:abstractNum w:abstractNumId="2">
    <w:nsid w:val="00000004"/>
    <w:multiLevelType w:val="singleLevel"/>
    <w:tmpl w:val="00000004"/>
    <w:name w:val="WW8Num12"/>
    <w:lvl w:ilvl="0">
      <w:start w:val="1"/>
      <w:numFmt w:val="bullet"/>
      <w:lvlText w:val=""/>
      <w:lvlJc w:val="left"/>
      <w:pPr>
        <w:tabs>
          <w:tab w:val="num" w:pos="360"/>
        </w:tabs>
        <w:ind w:left="360" w:hanging="360"/>
      </w:pPr>
      <w:rPr>
        <w:rFonts w:ascii="Symbol" w:hAnsi="Symbol"/>
      </w:rPr>
    </w:lvl>
  </w:abstractNum>
  <w:abstractNum w:abstractNumId="3">
    <w:nsid w:val="00000007"/>
    <w:multiLevelType w:val="singleLevel"/>
    <w:tmpl w:val="00000007"/>
    <w:name w:val="WW8Num24"/>
    <w:lvl w:ilvl="0">
      <w:start w:val="1"/>
      <w:numFmt w:val="bullet"/>
      <w:lvlText w:val=""/>
      <w:lvlJc w:val="left"/>
      <w:pPr>
        <w:tabs>
          <w:tab w:val="num" w:pos="360"/>
        </w:tabs>
        <w:ind w:left="360" w:hanging="360"/>
      </w:pPr>
      <w:rPr>
        <w:rFonts w:ascii="Symbol" w:hAnsi="Symbol"/>
      </w:rPr>
    </w:lvl>
  </w:abstractNum>
  <w:abstractNum w:abstractNumId="4">
    <w:nsid w:val="00000009"/>
    <w:multiLevelType w:val="singleLevel"/>
    <w:tmpl w:val="00000009"/>
    <w:name w:val="WW8Num46"/>
    <w:lvl w:ilvl="0">
      <w:start w:val="1"/>
      <w:numFmt w:val="bullet"/>
      <w:lvlText w:val=""/>
      <w:lvlJc w:val="left"/>
      <w:pPr>
        <w:tabs>
          <w:tab w:val="num" w:pos="360"/>
        </w:tabs>
        <w:ind w:left="360" w:hanging="360"/>
      </w:pPr>
      <w:rPr>
        <w:rFonts w:ascii="Symbol" w:hAnsi="Symbol"/>
      </w:rPr>
    </w:lvl>
  </w:abstractNum>
  <w:abstractNum w:abstractNumId="5">
    <w:nsid w:val="0000000F"/>
    <w:multiLevelType w:val="singleLevel"/>
    <w:tmpl w:val="0000000F"/>
    <w:name w:val="WW8Num104"/>
    <w:lvl w:ilvl="0">
      <w:start w:val="1"/>
      <w:numFmt w:val="bullet"/>
      <w:lvlText w:val=""/>
      <w:lvlJc w:val="left"/>
      <w:pPr>
        <w:tabs>
          <w:tab w:val="num" w:pos="720"/>
        </w:tabs>
        <w:ind w:left="720" w:hanging="360"/>
      </w:pPr>
      <w:rPr>
        <w:rFonts w:ascii="Symbol" w:hAnsi="Symbol"/>
      </w:rPr>
    </w:lvl>
  </w:abstractNum>
  <w:abstractNum w:abstractNumId="6">
    <w:nsid w:val="0C0130FA"/>
    <w:multiLevelType w:val="hybridMultilevel"/>
    <w:tmpl w:val="3BB84A1A"/>
    <w:lvl w:ilvl="0" w:tplc="1B54BB20">
      <w:start w:val="1"/>
      <w:numFmt w:val="lowerLetter"/>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7">
    <w:nsid w:val="10996E53"/>
    <w:multiLevelType w:val="hybridMultilevel"/>
    <w:tmpl w:val="EE7CAFB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6590D56"/>
    <w:multiLevelType w:val="hybridMultilevel"/>
    <w:tmpl w:val="1A2A0B7E"/>
    <w:lvl w:ilvl="0" w:tplc="DDDE45EE">
      <w:numFmt w:val="bullet"/>
      <w:lvlText w:val=""/>
      <w:lvlJc w:val="left"/>
      <w:pPr>
        <w:ind w:left="1068" w:hanging="360"/>
      </w:pPr>
      <w:rPr>
        <w:rFonts w:ascii="Symbol" w:eastAsiaTheme="minorHAnsi" w:hAnsi="Symbol" w:cs="Times New Roman"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9">
    <w:nsid w:val="2E3C64ED"/>
    <w:multiLevelType w:val="hybridMultilevel"/>
    <w:tmpl w:val="255C9E0E"/>
    <w:lvl w:ilvl="0" w:tplc="31DAD7EC">
      <w:start w:val="1"/>
      <w:numFmt w:val="lowerLetter"/>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0">
    <w:nsid w:val="41CC5EE1"/>
    <w:multiLevelType w:val="hybridMultilevel"/>
    <w:tmpl w:val="471C768E"/>
    <w:lvl w:ilvl="0" w:tplc="3516F1F0">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nsid w:val="51D35421"/>
    <w:multiLevelType w:val="hybridMultilevel"/>
    <w:tmpl w:val="20CA60F4"/>
    <w:lvl w:ilvl="0" w:tplc="122A2D24">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2">
    <w:nsid w:val="7C2F5CF7"/>
    <w:multiLevelType w:val="hybridMultilevel"/>
    <w:tmpl w:val="110A1E1A"/>
    <w:lvl w:ilvl="0" w:tplc="FE5E16EE">
      <w:numFmt w:val="bullet"/>
      <w:lvlText w:val="-"/>
      <w:lvlJc w:val="left"/>
      <w:pPr>
        <w:ind w:left="1778" w:hanging="360"/>
      </w:pPr>
      <w:rPr>
        <w:rFonts w:ascii="Calibri" w:eastAsiaTheme="minorHAnsi" w:hAnsi="Calibri" w:cs="Arial" w:hint="default"/>
      </w:rPr>
    </w:lvl>
    <w:lvl w:ilvl="1" w:tplc="0C0A0003" w:tentative="1">
      <w:start w:val="1"/>
      <w:numFmt w:val="bullet"/>
      <w:lvlText w:val="o"/>
      <w:lvlJc w:val="left"/>
      <w:pPr>
        <w:ind w:left="2498" w:hanging="360"/>
      </w:pPr>
      <w:rPr>
        <w:rFonts w:ascii="Courier New" w:hAnsi="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13">
    <w:nsid w:val="7EC47389"/>
    <w:multiLevelType w:val="hybridMultilevel"/>
    <w:tmpl w:val="48A2D522"/>
    <w:lvl w:ilvl="0" w:tplc="2AD6A930">
      <w:start w:val="1"/>
      <w:numFmt w:val="decimal"/>
      <w:lvlText w:val="%1."/>
      <w:lvlJc w:val="left"/>
      <w:pPr>
        <w:ind w:left="1495" w:hanging="360"/>
      </w:pPr>
    </w:lvl>
    <w:lvl w:ilvl="1" w:tplc="0C0A0019">
      <w:start w:val="1"/>
      <w:numFmt w:val="lowerLetter"/>
      <w:lvlText w:val="%2."/>
      <w:lvlJc w:val="left"/>
      <w:pPr>
        <w:ind w:left="2215" w:hanging="360"/>
      </w:pPr>
    </w:lvl>
    <w:lvl w:ilvl="2" w:tplc="0C0A001B">
      <w:start w:val="1"/>
      <w:numFmt w:val="lowerRoman"/>
      <w:lvlText w:val="%3."/>
      <w:lvlJc w:val="right"/>
      <w:pPr>
        <w:ind w:left="2935" w:hanging="180"/>
      </w:pPr>
    </w:lvl>
    <w:lvl w:ilvl="3" w:tplc="0C0A000F">
      <w:start w:val="1"/>
      <w:numFmt w:val="decimal"/>
      <w:lvlText w:val="%4."/>
      <w:lvlJc w:val="left"/>
      <w:pPr>
        <w:ind w:left="3655" w:hanging="360"/>
      </w:pPr>
    </w:lvl>
    <w:lvl w:ilvl="4" w:tplc="0C0A0019">
      <w:start w:val="1"/>
      <w:numFmt w:val="lowerLetter"/>
      <w:lvlText w:val="%5."/>
      <w:lvlJc w:val="left"/>
      <w:pPr>
        <w:ind w:left="4375" w:hanging="360"/>
      </w:pPr>
    </w:lvl>
    <w:lvl w:ilvl="5" w:tplc="0C0A001B">
      <w:start w:val="1"/>
      <w:numFmt w:val="lowerRoman"/>
      <w:lvlText w:val="%6."/>
      <w:lvlJc w:val="right"/>
      <w:pPr>
        <w:ind w:left="5095" w:hanging="180"/>
      </w:pPr>
    </w:lvl>
    <w:lvl w:ilvl="6" w:tplc="0C0A000F">
      <w:start w:val="1"/>
      <w:numFmt w:val="decimal"/>
      <w:lvlText w:val="%7."/>
      <w:lvlJc w:val="left"/>
      <w:pPr>
        <w:ind w:left="5815" w:hanging="360"/>
      </w:pPr>
    </w:lvl>
    <w:lvl w:ilvl="7" w:tplc="0C0A0019">
      <w:start w:val="1"/>
      <w:numFmt w:val="lowerLetter"/>
      <w:lvlText w:val="%8."/>
      <w:lvlJc w:val="left"/>
      <w:pPr>
        <w:ind w:left="6535" w:hanging="360"/>
      </w:pPr>
    </w:lvl>
    <w:lvl w:ilvl="8" w:tplc="0C0A001B">
      <w:start w:val="1"/>
      <w:numFmt w:val="lowerRoman"/>
      <w:lvlText w:val="%9."/>
      <w:lvlJc w:val="right"/>
      <w:pPr>
        <w:ind w:left="7255"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10"/>
  </w:num>
  <w:num w:numId="5">
    <w:abstractNumId w:val="7"/>
  </w:num>
  <w:num w:numId="6">
    <w:abstractNumId w:val="6"/>
  </w:num>
  <w:num w:numId="7">
    <w:abstractNumId w:val="9"/>
  </w:num>
  <w:num w:numId="8">
    <w:abstractNumId w:val="0"/>
  </w:num>
  <w:num w:numId="9">
    <w:abstractNumId w:val="5"/>
  </w:num>
  <w:num w:numId="10">
    <w:abstractNumId w:val="1"/>
  </w:num>
  <w:num w:numId="11">
    <w:abstractNumId w:val="2"/>
  </w:num>
  <w:num w:numId="12">
    <w:abstractNumId w:val="3"/>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800"/>
    <w:rsid w:val="00037597"/>
    <w:rsid w:val="00100758"/>
    <w:rsid w:val="0012272A"/>
    <w:rsid w:val="00126C3E"/>
    <w:rsid w:val="0013580F"/>
    <w:rsid w:val="00222817"/>
    <w:rsid w:val="002233EF"/>
    <w:rsid w:val="00280A7F"/>
    <w:rsid w:val="002E1BA8"/>
    <w:rsid w:val="002F06F6"/>
    <w:rsid w:val="00316449"/>
    <w:rsid w:val="003323C2"/>
    <w:rsid w:val="00352E6C"/>
    <w:rsid w:val="003615C4"/>
    <w:rsid w:val="003F5F56"/>
    <w:rsid w:val="003F62E3"/>
    <w:rsid w:val="00427ACB"/>
    <w:rsid w:val="00461DE2"/>
    <w:rsid w:val="005110A9"/>
    <w:rsid w:val="0051380F"/>
    <w:rsid w:val="005379E4"/>
    <w:rsid w:val="00617410"/>
    <w:rsid w:val="00632B6B"/>
    <w:rsid w:val="006626D7"/>
    <w:rsid w:val="006B52C4"/>
    <w:rsid w:val="006D58FF"/>
    <w:rsid w:val="006E2953"/>
    <w:rsid w:val="006F34A0"/>
    <w:rsid w:val="00715FBB"/>
    <w:rsid w:val="008226CF"/>
    <w:rsid w:val="008626DE"/>
    <w:rsid w:val="008D1EDF"/>
    <w:rsid w:val="008D651A"/>
    <w:rsid w:val="008E23DE"/>
    <w:rsid w:val="008F25B1"/>
    <w:rsid w:val="009251B9"/>
    <w:rsid w:val="009B3EC3"/>
    <w:rsid w:val="009C4EBD"/>
    <w:rsid w:val="009F4BDB"/>
    <w:rsid w:val="00A840C0"/>
    <w:rsid w:val="00AC5800"/>
    <w:rsid w:val="00B06271"/>
    <w:rsid w:val="00B24C07"/>
    <w:rsid w:val="00C61341"/>
    <w:rsid w:val="00C75339"/>
    <w:rsid w:val="00CB16E5"/>
    <w:rsid w:val="00D61787"/>
    <w:rsid w:val="00DC4913"/>
    <w:rsid w:val="00E359E2"/>
    <w:rsid w:val="00E67FF3"/>
    <w:rsid w:val="00EA04EB"/>
    <w:rsid w:val="00EA6668"/>
    <w:rsid w:val="00EC408D"/>
    <w:rsid w:val="00EE189F"/>
    <w:rsid w:val="00EE6861"/>
    <w:rsid w:val="00F7566C"/>
    <w:rsid w:val="00F91DD3"/>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8FD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27ACB"/>
    <w:pPr>
      <w:spacing w:line="256" w:lineRule="auto"/>
      <w:ind w:left="720"/>
      <w:contextualSpacing/>
    </w:pPr>
  </w:style>
  <w:style w:type="character" w:styleId="Hipervnculo">
    <w:name w:val="Hyperlink"/>
    <w:basedOn w:val="Fuentedeprrafopredeter"/>
    <w:uiPriority w:val="99"/>
    <w:semiHidden/>
    <w:unhideWhenUsed/>
    <w:rsid w:val="00427ACB"/>
    <w:rPr>
      <w:color w:val="0000FF"/>
      <w:u w:val="single"/>
    </w:rPr>
  </w:style>
  <w:style w:type="character" w:styleId="Textoennegrita">
    <w:name w:val="Strong"/>
    <w:basedOn w:val="Fuentedeprrafopredeter"/>
    <w:qFormat/>
    <w:rsid w:val="00EE189F"/>
    <w:rPr>
      <w:b/>
    </w:rPr>
  </w:style>
  <w:style w:type="character" w:styleId="nfasis">
    <w:name w:val="Emphasis"/>
    <w:basedOn w:val="Fuentedeprrafopredeter"/>
    <w:qFormat/>
    <w:rsid w:val="00EE189F"/>
    <w:rPr>
      <w:i/>
    </w:rPr>
  </w:style>
  <w:style w:type="paragraph" w:styleId="Encabezado">
    <w:name w:val="header"/>
    <w:basedOn w:val="Normal"/>
    <w:link w:val="EncabezadoCar"/>
    <w:rsid w:val="00EE189F"/>
    <w:pPr>
      <w:tabs>
        <w:tab w:val="center" w:pos="4252"/>
        <w:tab w:val="right" w:pos="8504"/>
      </w:tabs>
      <w:suppressAutoHyphens/>
      <w:spacing w:after="0" w:line="240" w:lineRule="auto"/>
    </w:pPr>
    <w:rPr>
      <w:rFonts w:ascii="Times New Roman" w:eastAsia="Times New Roman" w:hAnsi="Times New Roman" w:cs="Times New Roman"/>
      <w:sz w:val="24"/>
      <w:szCs w:val="24"/>
    </w:rPr>
  </w:style>
  <w:style w:type="character" w:customStyle="1" w:styleId="EncabezadoCar">
    <w:name w:val="Encabezado Car"/>
    <w:basedOn w:val="Fuentedeprrafopredeter"/>
    <w:link w:val="Encabezado"/>
    <w:rsid w:val="00EE189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27ACB"/>
    <w:pPr>
      <w:spacing w:line="256" w:lineRule="auto"/>
      <w:ind w:left="720"/>
      <w:contextualSpacing/>
    </w:pPr>
  </w:style>
  <w:style w:type="character" w:styleId="Hipervnculo">
    <w:name w:val="Hyperlink"/>
    <w:basedOn w:val="Fuentedeprrafopredeter"/>
    <w:uiPriority w:val="99"/>
    <w:semiHidden/>
    <w:unhideWhenUsed/>
    <w:rsid w:val="00427ACB"/>
    <w:rPr>
      <w:color w:val="0000FF"/>
      <w:u w:val="single"/>
    </w:rPr>
  </w:style>
  <w:style w:type="character" w:styleId="Textoennegrita">
    <w:name w:val="Strong"/>
    <w:basedOn w:val="Fuentedeprrafopredeter"/>
    <w:qFormat/>
    <w:rsid w:val="00EE189F"/>
    <w:rPr>
      <w:b/>
    </w:rPr>
  </w:style>
  <w:style w:type="character" w:styleId="nfasis">
    <w:name w:val="Emphasis"/>
    <w:basedOn w:val="Fuentedeprrafopredeter"/>
    <w:qFormat/>
    <w:rsid w:val="00EE189F"/>
    <w:rPr>
      <w:i/>
    </w:rPr>
  </w:style>
  <w:style w:type="paragraph" w:styleId="Encabezado">
    <w:name w:val="header"/>
    <w:basedOn w:val="Normal"/>
    <w:link w:val="EncabezadoCar"/>
    <w:rsid w:val="00EE189F"/>
    <w:pPr>
      <w:tabs>
        <w:tab w:val="center" w:pos="4252"/>
        <w:tab w:val="right" w:pos="8504"/>
      </w:tabs>
      <w:suppressAutoHyphens/>
      <w:spacing w:after="0" w:line="240" w:lineRule="auto"/>
    </w:pPr>
    <w:rPr>
      <w:rFonts w:ascii="Times New Roman" w:eastAsia="Times New Roman" w:hAnsi="Times New Roman" w:cs="Times New Roman"/>
      <w:sz w:val="24"/>
      <w:szCs w:val="24"/>
    </w:rPr>
  </w:style>
  <w:style w:type="character" w:customStyle="1" w:styleId="EncabezadoCar">
    <w:name w:val="Encabezado Car"/>
    <w:basedOn w:val="Fuentedeprrafopredeter"/>
    <w:link w:val="Encabezado"/>
    <w:rsid w:val="00EE189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9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pv.es/pls/sobib/est_biblio.doc_rdoBusAsistidas?p_cad=8117&amp;p_TipoBus=4&amp;p_tipo_doc=MLTPAEDVOISXN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18</Pages>
  <Words>5322</Words>
  <Characters>29275</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marillorente@hotmail.com</dc:creator>
  <cp:keywords/>
  <dc:description/>
  <cp:lastModifiedBy>PROFEvdj_00</cp:lastModifiedBy>
  <cp:revision>22</cp:revision>
  <cp:lastPrinted>2016-09-20T17:27:00Z</cp:lastPrinted>
  <dcterms:created xsi:type="dcterms:W3CDTF">2016-09-14T17:08:00Z</dcterms:created>
  <dcterms:modified xsi:type="dcterms:W3CDTF">2019-09-19T11:21:00Z</dcterms:modified>
</cp:coreProperties>
</file>